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608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0"/>
        <w:gridCol w:w="2061"/>
        <w:gridCol w:w="1125"/>
        <w:gridCol w:w="114"/>
        <w:gridCol w:w="1020"/>
        <w:gridCol w:w="106"/>
        <w:gridCol w:w="1020"/>
        <w:gridCol w:w="1920"/>
        <w:gridCol w:w="1125"/>
      </w:tblGrid>
      <w:tr w:rsidR="008C2EE4" w:rsidRPr="002F09B7" w14:paraId="13034298" w14:textId="77777777" w:rsidTr="00BB73D0">
        <w:trPr>
          <w:gridAfter w:val="1"/>
          <w:wAfter w:w="521" w:type="pct"/>
        </w:trPr>
        <w:tc>
          <w:tcPr>
            <w:tcW w:w="4479" w:type="pct"/>
            <w:gridSpan w:val="8"/>
            <w:hideMark/>
          </w:tcPr>
          <w:p w14:paraId="19B6C07D" w14:textId="77777777" w:rsidR="008C2EE4" w:rsidRPr="002F09B7" w:rsidRDefault="008C2EE4">
            <w:pPr>
              <w:jc w:val="center"/>
            </w:pPr>
            <w:r w:rsidRPr="002F09B7">
              <w:rPr>
                <w:noProof/>
                <w:lang w:eastAsia="ru-RU"/>
              </w:rPr>
              <w:drawing>
                <wp:inline distT="0" distB="0" distL="0" distR="0" wp14:anchorId="1D15ED78" wp14:editId="6D43D541">
                  <wp:extent cx="523875" cy="6572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23875" cy="657225"/>
                          </a:xfrm>
                          <a:prstGeom prst="rect">
                            <a:avLst/>
                          </a:prstGeom>
                          <a:noFill/>
                          <a:ln w="9525">
                            <a:noFill/>
                            <a:miter lim="800000"/>
                            <a:headEnd/>
                            <a:tailEnd/>
                          </a:ln>
                        </pic:spPr>
                      </pic:pic>
                    </a:graphicData>
                  </a:graphic>
                </wp:inline>
              </w:drawing>
            </w:r>
          </w:p>
        </w:tc>
      </w:tr>
      <w:tr w:rsidR="008C2EE4" w:rsidRPr="002F09B7" w14:paraId="51A5BD59" w14:textId="77777777" w:rsidTr="00BB73D0">
        <w:trPr>
          <w:gridAfter w:val="1"/>
          <w:wAfter w:w="521" w:type="pct"/>
        </w:trPr>
        <w:tc>
          <w:tcPr>
            <w:tcW w:w="4479" w:type="pct"/>
            <w:gridSpan w:val="8"/>
            <w:hideMark/>
          </w:tcPr>
          <w:p w14:paraId="7F1E8A1F" w14:textId="77777777" w:rsidR="008C2EE4" w:rsidRPr="002F09B7" w:rsidRDefault="008C2EE4">
            <w:pPr>
              <w:spacing w:before="360"/>
              <w:jc w:val="center"/>
              <w:rPr>
                <w:rFonts w:ascii="Times New Roman" w:hAnsi="Times New Roman" w:cs="Times New Roman"/>
                <w:sz w:val="28"/>
                <w:szCs w:val="28"/>
              </w:rPr>
            </w:pPr>
            <w:r w:rsidRPr="002F09B7">
              <w:rPr>
                <w:rFonts w:ascii="Times New Roman" w:hAnsi="Times New Roman" w:cs="Times New Roman"/>
                <w:b/>
                <w:sz w:val="28"/>
                <w:szCs w:val="28"/>
              </w:rPr>
              <w:t>АДМИНИСТРАЦИЯ ТУЖИНСКОГО МУНИЦИПАЛЬНОГО РАЙОНА КИРОВСКОЙ ОБЛАСТИ</w:t>
            </w:r>
          </w:p>
        </w:tc>
      </w:tr>
      <w:tr w:rsidR="008C2EE4" w:rsidRPr="002F09B7" w14:paraId="52E82D11" w14:textId="77777777" w:rsidTr="00BB73D0">
        <w:trPr>
          <w:gridAfter w:val="1"/>
          <w:wAfter w:w="521" w:type="pct"/>
        </w:trPr>
        <w:tc>
          <w:tcPr>
            <w:tcW w:w="4479" w:type="pct"/>
            <w:gridSpan w:val="8"/>
            <w:hideMark/>
          </w:tcPr>
          <w:p w14:paraId="5E5DE35C" w14:textId="77777777" w:rsidR="008C2EE4" w:rsidRPr="002F09B7" w:rsidRDefault="008C2EE4">
            <w:pPr>
              <w:spacing w:before="360"/>
              <w:jc w:val="center"/>
              <w:rPr>
                <w:rFonts w:ascii="Times New Roman" w:hAnsi="Times New Roman" w:cs="Times New Roman"/>
                <w:sz w:val="28"/>
                <w:szCs w:val="28"/>
              </w:rPr>
            </w:pPr>
            <w:r w:rsidRPr="002F09B7">
              <w:rPr>
                <w:rFonts w:ascii="Times New Roman" w:hAnsi="Times New Roman" w:cs="Times New Roman"/>
                <w:b/>
                <w:sz w:val="28"/>
                <w:szCs w:val="28"/>
              </w:rPr>
              <w:t>ПОСТАНОВЛЕНИЕ</w:t>
            </w:r>
          </w:p>
        </w:tc>
      </w:tr>
      <w:tr w:rsidR="008C2EE4" w:rsidRPr="002F09B7" w14:paraId="0FFB6F8F" w14:textId="77777777" w:rsidTr="00BB73D0">
        <w:trPr>
          <w:gridAfter w:val="1"/>
          <w:wAfter w:w="521" w:type="pct"/>
        </w:trPr>
        <w:tc>
          <w:tcPr>
            <w:tcW w:w="1069" w:type="pct"/>
            <w:tcBorders>
              <w:top w:val="nil"/>
              <w:left w:val="nil"/>
              <w:bottom w:val="single" w:sz="4" w:space="0" w:color="auto"/>
              <w:right w:val="nil"/>
            </w:tcBorders>
          </w:tcPr>
          <w:p w14:paraId="3015CD8D" w14:textId="4C257B94" w:rsidR="008C2EE4" w:rsidRPr="002F09B7" w:rsidRDefault="00BB73D0" w:rsidP="00C04ABB">
            <w:pPr>
              <w:spacing w:before="360"/>
              <w:jc w:val="center"/>
              <w:rPr>
                <w:rFonts w:ascii="Times New Roman" w:hAnsi="Times New Roman" w:cs="Times New Roman"/>
                <w:sz w:val="28"/>
                <w:szCs w:val="28"/>
              </w:rPr>
            </w:pPr>
            <w:r>
              <w:rPr>
                <w:rFonts w:ascii="Times New Roman" w:hAnsi="Times New Roman" w:cs="Times New Roman"/>
                <w:sz w:val="28"/>
                <w:szCs w:val="28"/>
              </w:rPr>
              <w:t>25.07.2023</w:t>
            </w:r>
          </w:p>
        </w:tc>
        <w:tc>
          <w:tcPr>
            <w:tcW w:w="954" w:type="pct"/>
          </w:tcPr>
          <w:p w14:paraId="4F7B7509" w14:textId="77777777" w:rsidR="008C2EE4" w:rsidRPr="002F09B7" w:rsidRDefault="008C2EE4">
            <w:pPr>
              <w:rPr>
                <w:rFonts w:ascii="Times New Roman" w:hAnsi="Times New Roman" w:cs="Times New Roman"/>
                <w:sz w:val="28"/>
                <w:szCs w:val="28"/>
              </w:rPr>
            </w:pPr>
          </w:p>
        </w:tc>
        <w:tc>
          <w:tcPr>
            <w:tcW w:w="574" w:type="pct"/>
            <w:gridSpan w:val="2"/>
          </w:tcPr>
          <w:p w14:paraId="4E45B9CD" w14:textId="77777777" w:rsidR="008C2EE4" w:rsidRPr="002F09B7" w:rsidRDefault="008C2EE4">
            <w:pPr>
              <w:rPr>
                <w:rFonts w:ascii="Times New Roman" w:hAnsi="Times New Roman" w:cs="Times New Roman"/>
                <w:sz w:val="28"/>
                <w:szCs w:val="28"/>
              </w:rPr>
            </w:pPr>
          </w:p>
        </w:tc>
        <w:tc>
          <w:tcPr>
            <w:tcW w:w="472" w:type="pct"/>
            <w:hideMark/>
          </w:tcPr>
          <w:p w14:paraId="63F5DE03" w14:textId="77777777" w:rsidR="008C2EE4" w:rsidRPr="002F09B7" w:rsidRDefault="008C2EE4">
            <w:pPr>
              <w:spacing w:before="360"/>
              <w:jc w:val="right"/>
              <w:rPr>
                <w:rFonts w:ascii="Times New Roman" w:hAnsi="Times New Roman" w:cs="Times New Roman"/>
                <w:sz w:val="28"/>
                <w:szCs w:val="28"/>
              </w:rPr>
            </w:pPr>
            <w:r w:rsidRPr="002F09B7">
              <w:rPr>
                <w:rFonts w:ascii="Times New Roman" w:hAnsi="Times New Roman" w:cs="Times New Roman"/>
                <w:sz w:val="28"/>
                <w:szCs w:val="28"/>
              </w:rPr>
              <w:t>№</w:t>
            </w:r>
          </w:p>
        </w:tc>
        <w:tc>
          <w:tcPr>
            <w:tcW w:w="1410" w:type="pct"/>
            <w:gridSpan w:val="3"/>
            <w:tcBorders>
              <w:top w:val="nil"/>
              <w:left w:val="nil"/>
              <w:bottom w:val="single" w:sz="4" w:space="0" w:color="auto"/>
              <w:right w:val="nil"/>
            </w:tcBorders>
            <w:vAlign w:val="bottom"/>
          </w:tcPr>
          <w:p w14:paraId="6A53128C" w14:textId="0003A613" w:rsidR="008C2EE4" w:rsidRPr="002F09B7" w:rsidRDefault="00BB73D0" w:rsidP="0095646F">
            <w:pPr>
              <w:rPr>
                <w:rFonts w:ascii="Times New Roman" w:hAnsi="Times New Roman" w:cs="Times New Roman"/>
                <w:sz w:val="28"/>
                <w:szCs w:val="28"/>
              </w:rPr>
            </w:pPr>
            <w:r>
              <w:rPr>
                <w:rFonts w:ascii="Times New Roman" w:hAnsi="Times New Roman" w:cs="Times New Roman"/>
                <w:sz w:val="28"/>
                <w:szCs w:val="28"/>
              </w:rPr>
              <w:t>168</w:t>
            </w:r>
          </w:p>
        </w:tc>
      </w:tr>
      <w:tr w:rsidR="008C2EE4" w:rsidRPr="002F09B7" w14:paraId="1AE3EDDC" w14:textId="77777777" w:rsidTr="00BB73D0">
        <w:trPr>
          <w:gridAfter w:val="1"/>
          <w:wAfter w:w="521" w:type="pct"/>
        </w:trPr>
        <w:tc>
          <w:tcPr>
            <w:tcW w:w="1069" w:type="pct"/>
            <w:tcBorders>
              <w:top w:val="single" w:sz="4" w:space="0" w:color="auto"/>
              <w:left w:val="nil"/>
              <w:bottom w:val="nil"/>
              <w:right w:val="nil"/>
            </w:tcBorders>
          </w:tcPr>
          <w:p w14:paraId="3BF38D9A" w14:textId="77777777" w:rsidR="008C2EE4" w:rsidRPr="002F09B7" w:rsidRDefault="008C2EE4">
            <w:pPr>
              <w:rPr>
                <w:rFonts w:ascii="Times New Roman" w:hAnsi="Times New Roman" w:cs="Times New Roman"/>
                <w:sz w:val="28"/>
                <w:szCs w:val="28"/>
              </w:rPr>
            </w:pPr>
          </w:p>
        </w:tc>
        <w:tc>
          <w:tcPr>
            <w:tcW w:w="2000" w:type="pct"/>
            <w:gridSpan w:val="4"/>
          </w:tcPr>
          <w:p w14:paraId="50768DD9" w14:textId="77777777" w:rsidR="0065171B" w:rsidRDefault="0065171B" w:rsidP="008C2EE4">
            <w:pPr>
              <w:jc w:val="center"/>
              <w:rPr>
                <w:rFonts w:ascii="Times New Roman" w:hAnsi="Times New Roman" w:cs="Times New Roman"/>
                <w:sz w:val="28"/>
                <w:szCs w:val="28"/>
              </w:rPr>
            </w:pPr>
          </w:p>
          <w:p w14:paraId="1DD1A701" w14:textId="77777777" w:rsidR="008C2EE4" w:rsidRDefault="008C2EE4" w:rsidP="008C2EE4">
            <w:pPr>
              <w:jc w:val="center"/>
              <w:rPr>
                <w:rFonts w:ascii="Times New Roman" w:hAnsi="Times New Roman" w:cs="Times New Roman"/>
                <w:sz w:val="28"/>
                <w:szCs w:val="28"/>
              </w:rPr>
            </w:pPr>
            <w:proofErr w:type="spellStart"/>
            <w:r w:rsidRPr="002F09B7">
              <w:rPr>
                <w:rFonts w:ascii="Times New Roman" w:hAnsi="Times New Roman" w:cs="Times New Roman"/>
                <w:sz w:val="28"/>
                <w:szCs w:val="28"/>
              </w:rPr>
              <w:t>пгт</w:t>
            </w:r>
            <w:proofErr w:type="spellEnd"/>
            <w:r w:rsidRPr="002F09B7">
              <w:rPr>
                <w:rFonts w:ascii="Times New Roman" w:hAnsi="Times New Roman" w:cs="Times New Roman"/>
                <w:sz w:val="28"/>
                <w:szCs w:val="28"/>
              </w:rPr>
              <w:t xml:space="preserve"> Тужа</w:t>
            </w:r>
          </w:p>
          <w:p w14:paraId="098C1FD2" w14:textId="6F2C9EB6" w:rsidR="0065171B" w:rsidRPr="002F09B7" w:rsidRDefault="0065171B" w:rsidP="008C2EE4">
            <w:pPr>
              <w:jc w:val="center"/>
              <w:rPr>
                <w:rFonts w:ascii="Times New Roman" w:hAnsi="Times New Roman" w:cs="Times New Roman"/>
                <w:sz w:val="28"/>
                <w:szCs w:val="28"/>
              </w:rPr>
            </w:pPr>
          </w:p>
        </w:tc>
        <w:tc>
          <w:tcPr>
            <w:tcW w:w="1410" w:type="pct"/>
            <w:gridSpan w:val="3"/>
          </w:tcPr>
          <w:p w14:paraId="5FAD6AB8" w14:textId="77777777" w:rsidR="008C2EE4" w:rsidRPr="002F09B7" w:rsidRDefault="008C2EE4">
            <w:pPr>
              <w:rPr>
                <w:rFonts w:ascii="Times New Roman" w:hAnsi="Times New Roman" w:cs="Times New Roman"/>
                <w:sz w:val="28"/>
                <w:szCs w:val="28"/>
              </w:rPr>
            </w:pPr>
          </w:p>
        </w:tc>
      </w:tr>
      <w:tr w:rsidR="008C2EE4" w:rsidRPr="002F09B7" w14:paraId="390F2ACA" w14:textId="77777777" w:rsidTr="00BB73D0">
        <w:trPr>
          <w:gridAfter w:val="1"/>
          <w:wAfter w:w="521" w:type="pct"/>
        </w:trPr>
        <w:tc>
          <w:tcPr>
            <w:tcW w:w="4479" w:type="pct"/>
            <w:gridSpan w:val="8"/>
            <w:hideMark/>
          </w:tcPr>
          <w:p w14:paraId="3528E2AB" w14:textId="1BC262C8" w:rsidR="00C04ABB" w:rsidRDefault="00C04ABB" w:rsidP="0065171B">
            <w:pPr>
              <w:ind w:hanging="24"/>
              <w:jc w:val="center"/>
              <w:rPr>
                <w:rFonts w:ascii="Times New Roman" w:hAnsi="Times New Roman" w:cs="Times New Roman"/>
                <w:b/>
                <w:sz w:val="28"/>
                <w:szCs w:val="28"/>
              </w:rPr>
            </w:pPr>
            <w:r w:rsidRPr="00C04ABB">
              <w:rPr>
                <w:rFonts w:ascii="Times New Roman" w:hAnsi="Times New Roman" w:cs="Times New Roman"/>
                <w:b/>
                <w:sz w:val="28"/>
                <w:szCs w:val="28"/>
              </w:rPr>
              <w:t xml:space="preserve">Об утверждении муниципальной программы «Профилактика терроризма и экстремизма в </w:t>
            </w:r>
            <w:r>
              <w:rPr>
                <w:rFonts w:ascii="Times New Roman" w:hAnsi="Times New Roman" w:cs="Times New Roman"/>
                <w:b/>
                <w:sz w:val="28"/>
                <w:szCs w:val="28"/>
              </w:rPr>
              <w:t>Тужин</w:t>
            </w:r>
            <w:r w:rsidRPr="00C04ABB">
              <w:rPr>
                <w:rFonts w:ascii="Times New Roman" w:hAnsi="Times New Roman" w:cs="Times New Roman"/>
                <w:b/>
                <w:sz w:val="28"/>
                <w:szCs w:val="28"/>
              </w:rPr>
              <w:t xml:space="preserve">ском муниципальном </w:t>
            </w:r>
            <w:r>
              <w:rPr>
                <w:rFonts w:ascii="Times New Roman" w:hAnsi="Times New Roman" w:cs="Times New Roman"/>
                <w:b/>
                <w:sz w:val="28"/>
                <w:szCs w:val="28"/>
              </w:rPr>
              <w:t>район</w:t>
            </w:r>
            <w:r w:rsidRPr="00C04ABB">
              <w:rPr>
                <w:rFonts w:ascii="Times New Roman" w:hAnsi="Times New Roman" w:cs="Times New Roman"/>
                <w:b/>
                <w:sz w:val="28"/>
                <w:szCs w:val="28"/>
              </w:rPr>
              <w:t>е</w:t>
            </w:r>
            <w:r w:rsidR="00F50C9E">
              <w:rPr>
                <w:rFonts w:ascii="Times New Roman" w:hAnsi="Times New Roman" w:cs="Times New Roman"/>
                <w:b/>
                <w:sz w:val="28"/>
                <w:szCs w:val="28"/>
              </w:rPr>
              <w:t xml:space="preserve"> </w:t>
            </w:r>
            <w:r w:rsidR="00F50C9E">
              <w:rPr>
                <w:rFonts w:ascii="Times New Roman" w:hAnsi="Times New Roman" w:cs="Times New Roman"/>
                <w:b/>
                <w:sz w:val="28"/>
                <w:szCs w:val="28"/>
              </w:rPr>
              <w:br/>
              <w:t>на 2024-2029 годы</w:t>
            </w:r>
            <w:r w:rsidRPr="00C04ABB">
              <w:rPr>
                <w:rFonts w:ascii="Times New Roman" w:hAnsi="Times New Roman" w:cs="Times New Roman"/>
                <w:b/>
                <w:sz w:val="28"/>
                <w:szCs w:val="28"/>
              </w:rPr>
              <w:t>»</w:t>
            </w:r>
          </w:p>
          <w:p w14:paraId="4599C879" w14:textId="37ACA37F" w:rsidR="0065171B" w:rsidRDefault="0065171B" w:rsidP="0065171B">
            <w:pPr>
              <w:ind w:hanging="24"/>
              <w:jc w:val="center"/>
              <w:rPr>
                <w:rFonts w:ascii="Times New Roman" w:hAnsi="Times New Roman" w:cs="Times New Roman"/>
                <w:b/>
                <w:sz w:val="28"/>
                <w:szCs w:val="28"/>
              </w:rPr>
            </w:pPr>
          </w:p>
          <w:p w14:paraId="75091B4C" w14:textId="77777777" w:rsidR="0065171B" w:rsidRDefault="0065171B" w:rsidP="0065171B">
            <w:pPr>
              <w:ind w:hanging="24"/>
              <w:jc w:val="center"/>
              <w:rPr>
                <w:rFonts w:ascii="Times New Roman" w:hAnsi="Times New Roman" w:cs="Times New Roman"/>
                <w:b/>
                <w:sz w:val="28"/>
                <w:szCs w:val="28"/>
              </w:rPr>
            </w:pPr>
          </w:p>
          <w:p w14:paraId="7C8C9A7A" w14:textId="77777777" w:rsidR="00101E1E" w:rsidRPr="002F09B7" w:rsidRDefault="00101E1E" w:rsidP="00101E1E">
            <w:pPr>
              <w:spacing w:after="480"/>
              <w:ind w:hanging="24"/>
              <w:jc w:val="center"/>
              <w:rPr>
                <w:rFonts w:ascii="Times New Roman" w:hAnsi="Times New Roman" w:cs="Times New Roman"/>
                <w:sz w:val="28"/>
                <w:szCs w:val="28"/>
              </w:rPr>
            </w:pPr>
          </w:p>
        </w:tc>
      </w:tr>
      <w:tr w:rsidR="008C2EE4" w:rsidRPr="002F09B7" w14:paraId="019EA212" w14:textId="77777777" w:rsidTr="00BB73D0">
        <w:trPr>
          <w:gridAfter w:val="1"/>
          <w:wAfter w:w="521" w:type="pct"/>
        </w:trPr>
        <w:tc>
          <w:tcPr>
            <w:tcW w:w="4479" w:type="pct"/>
            <w:gridSpan w:val="8"/>
            <w:hideMark/>
          </w:tcPr>
          <w:p w14:paraId="15E95396" w14:textId="1549D6C9" w:rsidR="008C2EE4" w:rsidRPr="002F09B7" w:rsidRDefault="00C04ABB" w:rsidP="0008227F">
            <w:pPr>
              <w:spacing w:line="360" w:lineRule="auto"/>
              <w:ind w:firstLine="709"/>
              <w:jc w:val="both"/>
              <w:rPr>
                <w:rFonts w:ascii="Times New Roman" w:hAnsi="Times New Roman" w:cs="Times New Roman"/>
                <w:sz w:val="28"/>
                <w:szCs w:val="28"/>
              </w:rPr>
            </w:pPr>
            <w:r w:rsidRPr="002E40A2">
              <w:rPr>
                <w:rFonts w:ascii="Times New Roman" w:hAnsi="Times New Roman" w:cs="Times New Roman"/>
                <w:color w:val="000000"/>
                <w:sz w:val="28"/>
                <w:szCs w:val="28"/>
                <w:shd w:val="clear" w:color="auto" w:fill="FFFFFF"/>
              </w:rPr>
              <w:t xml:space="preserve">В соответствии с </w:t>
            </w:r>
            <w:r>
              <w:rPr>
                <w:rFonts w:ascii="Times New Roman" w:hAnsi="Times New Roman" w:cs="Times New Roman"/>
                <w:color w:val="000000"/>
                <w:sz w:val="28"/>
                <w:szCs w:val="28"/>
                <w:shd w:val="clear" w:color="auto" w:fill="FFFFFF"/>
              </w:rPr>
              <w:t>ф</w:t>
            </w:r>
            <w:r w:rsidRPr="002E40A2">
              <w:rPr>
                <w:rFonts w:ascii="Times New Roman" w:hAnsi="Times New Roman" w:cs="Times New Roman"/>
                <w:color w:val="000000"/>
                <w:sz w:val="28"/>
                <w:szCs w:val="28"/>
                <w:shd w:val="clear" w:color="auto" w:fill="FFFFFF"/>
              </w:rPr>
              <w:t>едеральными зако</w:t>
            </w:r>
            <w:r>
              <w:rPr>
                <w:rFonts w:ascii="Times New Roman" w:hAnsi="Times New Roman" w:cs="Times New Roman"/>
                <w:color w:val="000000"/>
                <w:sz w:val="28"/>
                <w:szCs w:val="28"/>
                <w:shd w:val="clear" w:color="auto" w:fill="FFFFFF"/>
              </w:rPr>
              <w:t>нами Российской Федерации от 25.07.</w:t>
            </w:r>
            <w:r w:rsidRPr="002E40A2">
              <w:rPr>
                <w:rFonts w:ascii="Times New Roman" w:hAnsi="Times New Roman" w:cs="Times New Roman"/>
                <w:color w:val="000000"/>
                <w:sz w:val="28"/>
                <w:szCs w:val="28"/>
                <w:shd w:val="clear" w:color="auto" w:fill="FFFFFF"/>
              </w:rPr>
              <w:t>2002</w:t>
            </w:r>
            <w:r>
              <w:rPr>
                <w:rFonts w:ascii="Times New Roman" w:hAnsi="Times New Roman" w:cs="Times New Roman"/>
                <w:color w:val="000000"/>
                <w:sz w:val="28"/>
                <w:szCs w:val="28"/>
                <w:shd w:val="clear" w:color="auto" w:fill="FFFFFF"/>
              </w:rPr>
              <w:t xml:space="preserve"> </w:t>
            </w:r>
            <w:r w:rsidRPr="002E40A2">
              <w:rPr>
                <w:rFonts w:ascii="Times New Roman" w:hAnsi="Times New Roman" w:cs="Times New Roman"/>
                <w:color w:val="000000"/>
                <w:sz w:val="28"/>
                <w:szCs w:val="28"/>
                <w:shd w:val="clear" w:color="auto" w:fill="FFFFFF"/>
              </w:rPr>
              <w:t xml:space="preserve"> № 114-ФЗ «О противодействии экстремистской деятельности», от </w:t>
            </w:r>
            <w:r>
              <w:rPr>
                <w:rFonts w:ascii="Times New Roman" w:hAnsi="Times New Roman" w:cs="Times New Roman"/>
                <w:color w:val="000000"/>
                <w:sz w:val="28"/>
                <w:szCs w:val="28"/>
                <w:shd w:val="clear" w:color="auto" w:fill="FFFFFF"/>
              </w:rPr>
              <w:t>0</w:t>
            </w:r>
            <w:r w:rsidRPr="002E40A2">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.10.</w:t>
            </w:r>
            <w:r w:rsidRPr="002E40A2">
              <w:rPr>
                <w:rFonts w:ascii="Times New Roman" w:hAnsi="Times New Roman" w:cs="Times New Roman"/>
                <w:color w:val="000000"/>
                <w:sz w:val="28"/>
                <w:szCs w:val="28"/>
                <w:shd w:val="clear" w:color="auto" w:fill="FFFFFF"/>
              </w:rPr>
              <w:t>2003  № 131-ФЗ «Об общих принципах организации местного самоуправления в Российской Федерации», от 06.03.2006 № 35-ФЗ «</w:t>
            </w:r>
            <w:r>
              <w:rPr>
                <w:rFonts w:ascii="Times New Roman" w:hAnsi="Times New Roman" w:cs="Times New Roman"/>
                <w:color w:val="000000"/>
                <w:sz w:val="28"/>
                <w:szCs w:val="28"/>
                <w:shd w:val="clear" w:color="auto" w:fill="FFFFFF"/>
              </w:rPr>
              <w:t>О противодействии терроризму», у</w:t>
            </w:r>
            <w:r w:rsidRPr="002E40A2">
              <w:rPr>
                <w:rFonts w:ascii="Times New Roman" w:hAnsi="Times New Roman" w:cs="Times New Roman"/>
                <w:color w:val="000000"/>
                <w:sz w:val="28"/>
                <w:szCs w:val="28"/>
                <w:shd w:val="clear" w:color="auto" w:fill="FFFFFF"/>
              </w:rPr>
              <w:t>казами Президента</w:t>
            </w:r>
            <w:r>
              <w:rPr>
                <w:rFonts w:ascii="Times New Roman" w:hAnsi="Times New Roman" w:cs="Times New Roman"/>
                <w:color w:val="000000"/>
                <w:sz w:val="28"/>
                <w:szCs w:val="28"/>
                <w:shd w:val="clear" w:color="auto" w:fill="FFFFFF"/>
              </w:rPr>
              <w:t xml:space="preserve"> Российской Федерации от 15.02.</w:t>
            </w:r>
            <w:r w:rsidRPr="002E40A2">
              <w:rPr>
                <w:rFonts w:ascii="Times New Roman" w:hAnsi="Times New Roman" w:cs="Times New Roman"/>
                <w:color w:val="000000"/>
                <w:sz w:val="28"/>
                <w:szCs w:val="28"/>
                <w:shd w:val="clear" w:color="auto" w:fill="FFFFFF"/>
              </w:rPr>
              <w:t>2006 № 116 «</w:t>
            </w:r>
            <w:r w:rsidRPr="00C04ABB">
              <w:rPr>
                <w:rFonts w:ascii="Times New Roman" w:hAnsi="Times New Roman" w:cs="Times New Roman"/>
                <w:color w:val="000000"/>
                <w:sz w:val="28"/>
                <w:szCs w:val="28"/>
                <w:shd w:val="clear" w:color="auto" w:fill="FFFFFF"/>
              </w:rPr>
              <w:t>О</w:t>
            </w:r>
            <w:hyperlink r:id="rId9" w:history="1">
              <w:r w:rsidRPr="00C04ABB">
                <w:rPr>
                  <w:rStyle w:val="a4"/>
                  <w:rFonts w:ascii="Times New Roman" w:hAnsi="Times New Roman" w:cs="Times New Roman"/>
                  <w:color w:val="000000"/>
                  <w:sz w:val="28"/>
                  <w:szCs w:val="28"/>
                  <w:u w:val="none"/>
                  <w:shd w:val="clear" w:color="auto" w:fill="FFFFFF"/>
                </w:rPr>
                <w:t> мерах по противодействию терроризму</w:t>
              </w:r>
            </w:hyperlink>
            <w:r w:rsidRPr="002E40A2">
              <w:rPr>
                <w:rFonts w:ascii="Times New Roman" w:hAnsi="Times New Roman" w:cs="Times New Roman"/>
                <w:color w:val="000000"/>
                <w:sz w:val="28"/>
                <w:szCs w:val="28"/>
                <w:shd w:val="clear" w:color="auto" w:fill="FFFFFF"/>
              </w:rPr>
              <w:t xml:space="preserve">», от </w:t>
            </w:r>
            <w:r>
              <w:rPr>
                <w:rFonts w:ascii="Times New Roman" w:hAnsi="Times New Roman" w:cs="Times New Roman"/>
                <w:color w:val="000000"/>
                <w:sz w:val="28"/>
                <w:szCs w:val="28"/>
                <w:shd w:val="clear" w:color="auto" w:fill="FFFFFF"/>
              </w:rPr>
              <w:t>0</w:t>
            </w:r>
            <w:r w:rsidRPr="002E40A2">
              <w:rPr>
                <w:rFonts w:ascii="Times New Roman" w:hAnsi="Times New Roman" w:cs="Times New Roman"/>
                <w:color w:val="000000"/>
                <w:sz w:val="28"/>
                <w:szCs w:val="28"/>
                <w:shd w:val="clear" w:color="auto" w:fill="FFFFFF"/>
              </w:rPr>
              <w:t>2.0</w:t>
            </w:r>
            <w:r>
              <w:rPr>
                <w:rFonts w:ascii="Times New Roman" w:hAnsi="Times New Roman" w:cs="Times New Roman"/>
                <w:color w:val="000000"/>
                <w:sz w:val="28"/>
                <w:szCs w:val="28"/>
                <w:shd w:val="clear" w:color="auto" w:fill="FFFFFF"/>
              </w:rPr>
              <w:t>7</w:t>
            </w:r>
            <w:r w:rsidRPr="002E40A2">
              <w:rPr>
                <w:rFonts w:ascii="Times New Roman" w:hAnsi="Times New Roman" w:cs="Times New Roman"/>
                <w:color w:val="000000"/>
                <w:sz w:val="28"/>
                <w:szCs w:val="28"/>
                <w:shd w:val="clear" w:color="auto" w:fill="FFFFFF"/>
              </w:rPr>
              <w:t>.20</w:t>
            </w:r>
            <w:r>
              <w:rPr>
                <w:rFonts w:ascii="Times New Roman" w:hAnsi="Times New Roman" w:cs="Times New Roman"/>
                <w:color w:val="000000"/>
                <w:sz w:val="28"/>
                <w:szCs w:val="28"/>
                <w:shd w:val="clear" w:color="auto" w:fill="FFFFFF"/>
              </w:rPr>
              <w:t>21</w:t>
            </w:r>
            <w:r w:rsidRPr="002E40A2">
              <w:rPr>
                <w:rFonts w:ascii="Times New Roman" w:hAnsi="Times New Roman" w:cs="Times New Roman"/>
                <w:color w:val="000000"/>
                <w:sz w:val="28"/>
                <w:szCs w:val="28"/>
                <w:shd w:val="clear" w:color="auto" w:fill="FFFFFF"/>
              </w:rPr>
              <w:t xml:space="preserve">  № </w:t>
            </w:r>
            <w:r>
              <w:rPr>
                <w:rFonts w:ascii="Times New Roman" w:hAnsi="Times New Roman" w:cs="Times New Roman"/>
                <w:color w:val="000000"/>
                <w:sz w:val="28"/>
                <w:szCs w:val="28"/>
                <w:shd w:val="clear" w:color="auto" w:fill="FFFFFF"/>
              </w:rPr>
              <w:t>400</w:t>
            </w:r>
            <w:r w:rsidRPr="002E40A2">
              <w:rPr>
                <w:rFonts w:ascii="Times New Roman" w:hAnsi="Times New Roman" w:cs="Times New Roman"/>
                <w:color w:val="000000"/>
                <w:sz w:val="28"/>
                <w:szCs w:val="28"/>
                <w:shd w:val="clear" w:color="auto" w:fill="FFFFFF"/>
              </w:rPr>
              <w:t xml:space="preserve"> «О Стратегии национальной бе</w:t>
            </w:r>
            <w:r>
              <w:rPr>
                <w:rFonts w:ascii="Times New Roman" w:hAnsi="Times New Roman" w:cs="Times New Roman"/>
                <w:color w:val="000000"/>
                <w:sz w:val="28"/>
                <w:szCs w:val="28"/>
                <w:shd w:val="clear" w:color="auto" w:fill="FFFFFF"/>
              </w:rPr>
              <w:t>зопасности Российской Федерации</w:t>
            </w:r>
            <w:r w:rsidRPr="002E40A2">
              <w:rPr>
                <w:rFonts w:ascii="Times New Roman" w:hAnsi="Times New Roman" w:cs="Times New Roman"/>
                <w:color w:val="000000"/>
                <w:sz w:val="28"/>
                <w:szCs w:val="28"/>
                <w:shd w:val="clear" w:color="auto" w:fill="FFFFFF"/>
              </w:rPr>
              <w:t xml:space="preserve">», Постановлением Правительства Российской Федерации от </w:t>
            </w:r>
            <w:r>
              <w:rPr>
                <w:rFonts w:ascii="Times New Roman" w:hAnsi="Times New Roman" w:cs="Times New Roman"/>
                <w:color w:val="000000"/>
                <w:sz w:val="28"/>
                <w:szCs w:val="28"/>
                <w:shd w:val="clear" w:color="auto" w:fill="FFFFFF"/>
              </w:rPr>
              <w:t>0</w:t>
            </w:r>
            <w:r w:rsidRPr="002E40A2">
              <w:rPr>
                <w:rFonts w:ascii="Times New Roman" w:hAnsi="Times New Roman" w:cs="Times New Roman"/>
                <w:color w:val="000000"/>
                <w:sz w:val="28"/>
                <w:szCs w:val="28"/>
                <w:shd w:val="clear" w:color="auto" w:fill="FFFFFF"/>
              </w:rPr>
              <w:t>6</w:t>
            </w:r>
            <w:r>
              <w:rPr>
                <w:rFonts w:ascii="Times New Roman" w:hAnsi="Times New Roman" w:cs="Times New Roman"/>
                <w:color w:val="000000"/>
                <w:sz w:val="28"/>
                <w:szCs w:val="28"/>
                <w:shd w:val="clear" w:color="auto" w:fill="FFFFFF"/>
              </w:rPr>
              <w:t>.06.</w:t>
            </w:r>
            <w:r w:rsidRPr="002E40A2">
              <w:rPr>
                <w:rFonts w:ascii="Times New Roman" w:hAnsi="Times New Roman" w:cs="Times New Roman"/>
                <w:color w:val="000000"/>
                <w:sz w:val="28"/>
                <w:szCs w:val="28"/>
                <w:shd w:val="clear" w:color="auto" w:fill="FFFFFF"/>
              </w:rPr>
              <w:t>2007</w:t>
            </w:r>
            <w:r>
              <w:rPr>
                <w:rFonts w:ascii="Times New Roman" w:hAnsi="Times New Roman" w:cs="Times New Roman"/>
                <w:color w:val="000000"/>
                <w:sz w:val="28"/>
                <w:szCs w:val="28"/>
                <w:shd w:val="clear" w:color="auto" w:fill="FFFFFF"/>
              </w:rPr>
              <w:t xml:space="preserve"> </w:t>
            </w:r>
            <w:r w:rsidRPr="002E40A2">
              <w:rPr>
                <w:rFonts w:ascii="Times New Roman" w:hAnsi="Times New Roman" w:cs="Times New Roman"/>
                <w:color w:val="000000"/>
                <w:sz w:val="28"/>
                <w:szCs w:val="28"/>
                <w:shd w:val="clear" w:color="auto" w:fill="FFFFFF"/>
              </w:rPr>
              <w:t xml:space="preserve"> № 352 «О мерах по реализации Федерального закона </w:t>
            </w:r>
            <w:r>
              <w:rPr>
                <w:rFonts w:ascii="Times New Roman" w:hAnsi="Times New Roman" w:cs="Times New Roman"/>
                <w:color w:val="000000"/>
                <w:sz w:val="28"/>
                <w:szCs w:val="28"/>
                <w:shd w:val="clear" w:color="auto" w:fill="FFFFFF"/>
              </w:rPr>
              <w:t>«</w:t>
            </w:r>
            <w:r w:rsidRPr="002E40A2">
              <w:rPr>
                <w:rFonts w:ascii="Times New Roman" w:hAnsi="Times New Roman" w:cs="Times New Roman"/>
                <w:color w:val="000000"/>
                <w:sz w:val="28"/>
                <w:szCs w:val="28"/>
                <w:shd w:val="clear" w:color="auto" w:fill="FFFFFF"/>
              </w:rPr>
              <w:t>О противодействии терроризму»,</w:t>
            </w:r>
            <w:r w:rsidRPr="005C58D2">
              <w:rPr>
                <w:rFonts w:ascii="Times New Roman" w:hAnsi="Times New Roman" w:cs="Times New Roman"/>
                <w:sz w:val="28"/>
                <w:szCs w:val="28"/>
              </w:rPr>
              <w:t xml:space="preserve"> постановлением </w:t>
            </w:r>
            <w:r>
              <w:rPr>
                <w:rFonts w:ascii="Times New Roman" w:hAnsi="Times New Roman" w:cs="Times New Roman"/>
                <w:sz w:val="28"/>
                <w:szCs w:val="28"/>
              </w:rPr>
              <w:t>администрации</w:t>
            </w:r>
            <w:r w:rsidRPr="005C58D2">
              <w:rPr>
                <w:rFonts w:ascii="Times New Roman" w:hAnsi="Times New Roman" w:cs="Times New Roman"/>
                <w:sz w:val="28"/>
                <w:szCs w:val="28"/>
              </w:rPr>
              <w:t xml:space="preserve"> </w:t>
            </w:r>
            <w:r>
              <w:rPr>
                <w:rFonts w:ascii="Times New Roman" w:hAnsi="Times New Roman" w:cs="Times New Roman"/>
                <w:sz w:val="28"/>
                <w:szCs w:val="28"/>
              </w:rPr>
              <w:t>Тужин</w:t>
            </w:r>
            <w:r w:rsidRPr="005C58D2">
              <w:rPr>
                <w:rFonts w:ascii="Times New Roman" w:hAnsi="Times New Roman" w:cs="Times New Roman"/>
                <w:sz w:val="28"/>
                <w:szCs w:val="28"/>
              </w:rPr>
              <w:t xml:space="preserve">ского муниципального </w:t>
            </w:r>
            <w:r>
              <w:rPr>
                <w:rFonts w:ascii="Times New Roman" w:hAnsi="Times New Roman" w:cs="Times New Roman"/>
                <w:sz w:val="28"/>
                <w:szCs w:val="28"/>
              </w:rPr>
              <w:t>района</w:t>
            </w:r>
            <w:r w:rsidRPr="005C58D2">
              <w:rPr>
                <w:rFonts w:ascii="Times New Roman" w:hAnsi="Times New Roman" w:cs="Times New Roman"/>
                <w:sz w:val="28"/>
                <w:szCs w:val="28"/>
              </w:rPr>
              <w:t xml:space="preserve"> </w:t>
            </w:r>
            <w:r w:rsidR="0065171B" w:rsidRPr="006458DA">
              <w:rPr>
                <w:rFonts w:ascii="Times New Roman" w:hAnsi="Times New Roman" w:cs="Times New Roman"/>
                <w:sz w:val="28"/>
                <w:szCs w:val="28"/>
              </w:rPr>
              <w:t>19.02.2015 № 89</w:t>
            </w:r>
            <w:r w:rsidR="0065171B">
              <w:rPr>
                <w:sz w:val="28"/>
                <w:szCs w:val="28"/>
              </w:rPr>
              <w:t xml:space="preserve"> </w:t>
            </w:r>
            <w:r w:rsidRPr="005C58D2">
              <w:rPr>
                <w:rFonts w:ascii="Times New Roman" w:hAnsi="Times New Roman" w:cs="Times New Roman"/>
                <w:sz w:val="28"/>
                <w:szCs w:val="28"/>
              </w:rPr>
              <w:t xml:space="preserve">«О разработке, реализации и оценке эффективности реализации муниципальных программ муниципального образования </w:t>
            </w:r>
            <w:r>
              <w:rPr>
                <w:rFonts w:ascii="Times New Roman" w:hAnsi="Times New Roman" w:cs="Times New Roman"/>
                <w:sz w:val="28"/>
                <w:szCs w:val="28"/>
              </w:rPr>
              <w:t>Тужин</w:t>
            </w:r>
            <w:r w:rsidRPr="005C58D2">
              <w:rPr>
                <w:rFonts w:ascii="Times New Roman" w:hAnsi="Times New Roman" w:cs="Times New Roman"/>
                <w:sz w:val="28"/>
                <w:szCs w:val="28"/>
              </w:rPr>
              <w:t xml:space="preserve">ский муниципальный </w:t>
            </w:r>
            <w:r>
              <w:rPr>
                <w:rFonts w:ascii="Times New Roman" w:hAnsi="Times New Roman" w:cs="Times New Roman"/>
                <w:sz w:val="28"/>
                <w:szCs w:val="28"/>
              </w:rPr>
              <w:t>район</w:t>
            </w:r>
            <w:r w:rsidRPr="005C58D2">
              <w:rPr>
                <w:rFonts w:ascii="Times New Roman" w:hAnsi="Times New Roman" w:cs="Times New Roman"/>
                <w:sz w:val="28"/>
                <w:szCs w:val="28"/>
              </w:rPr>
              <w:t xml:space="preserve"> Кировской области»</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r w:rsidRPr="002E40A2">
              <w:rPr>
                <w:rFonts w:ascii="Times New Roman" w:hAnsi="Times New Roman" w:cs="Times New Roman"/>
                <w:sz w:val="28"/>
                <w:szCs w:val="28"/>
              </w:rPr>
              <w:t xml:space="preserve">администрация </w:t>
            </w:r>
            <w:r>
              <w:rPr>
                <w:rFonts w:ascii="Times New Roman" w:hAnsi="Times New Roman" w:cs="Times New Roman"/>
                <w:sz w:val="28"/>
                <w:szCs w:val="28"/>
              </w:rPr>
              <w:t>Тужин</w:t>
            </w:r>
            <w:r w:rsidRPr="002E40A2">
              <w:rPr>
                <w:rFonts w:ascii="Times New Roman" w:hAnsi="Times New Roman" w:cs="Times New Roman"/>
                <w:sz w:val="28"/>
                <w:szCs w:val="28"/>
              </w:rPr>
              <w:t xml:space="preserve">ского </w:t>
            </w:r>
            <w:r>
              <w:rPr>
                <w:rFonts w:ascii="Times New Roman" w:hAnsi="Times New Roman" w:cs="Times New Roman"/>
                <w:sz w:val="28"/>
                <w:szCs w:val="28"/>
              </w:rPr>
              <w:t>муниципального района</w:t>
            </w:r>
            <w:r w:rsidRPr="002E40A2">
              <w:rPr>
                <w:rFonts w:ascii="Times New Roman" w:hAnsi="Times New Roman" w:cs="Times New Roman"/>
                <w:sz w:val="28"/>
                <w:szCs w:val="28"/>
              </w:rPr>
              <w:t xml:space="preserve">  </w:t>
            </w:r>
            <w:r w:rsidR="008C2EE4" w:rsidRPr="002F09B7">
              <w:rPr>
                <w:rFonts w:ascii="Times New Roman" w:hAnsi="Times New Roman" w:cs="Times New Roman"/>
                <w:sz w:val="28"/>
                <w:szCs w:val="28"/>
              </w:rPr>
              <w:t>ПОСТАНОВЛЯЕТ:</w:t>
            </w:r>
          </w:p>
          <w:p w14:paraId="333870EB" w14:textId="2DB8115B" w:rsidR="00C04ABB" w:rsidRDefault="00C04ABB" w:rsidP="00C04ABB">
            <w:pPr>
              <w:pStyle w:val="ad"/>
              <w:spacing w:line="360" w:lineRule="auto"/>
              <w:ind w:left="142" w:firstLine="709"/>
              <w:jc w:val="both"/>
              <w:rPr>
                <w:sz w:val="28"/>
                <w:szCs w:val="28"/>
              </w:rPr>
            </w:pPr>
            <w:r w:rsidRPr="0026206E">
              <w:rPr>
                <w:sz w:val="28"/>
                <w:szCs w:val="28"/>
              </w:rPr>
              <w:t xml:space="preserve">1. Утвердить муниципальную программу «Профилактика терроризма и экстремизма в </w:t>
            </w:r>
            <w:r>
              <w:rPr>
                <w:sz w:val="28"/>
                <w:szCs w:val="28"/>
              </w:rPr>
              <w:t>Тужин</w:t>
            </w:r>
            <w:r w:rsidRPr="0026206E">
              <w:rPr>
                <w:sz w:val="28"/>
                <w:szCs w:val="28"/>
              </w:rPr>
              <w:t xml:space="preserve">ском муниципальном </w:t>
            </w:r>
            <w:r>
              <w:rPr>
                <w:sz w:val="28"/>
                <w:szCs w:val="28"/>
              </w:rPr>
              <w:t>районе</w:t>
            </w:r>
            <w:r w:rsidR="00F50C9E">
              <w:rPr>
                <w:sz w:val="28"/>
                <w:szCs w:val="28"/>
              </w:rPr>
              <w:t xml:space="preserve"> на 2024-2029 годы</w:t>
            </w:r>
            <w:r w:rsidRPr="0026206E">
              <w:rPr>
                <w:sz w:val="28"/>
                <w:szCs w:val="28"/>
              </w:rPr>
              <w:t xml:space="preserve">» </w:t>
            </w:r>
            <w:r w:rsidRPr="0026206E">
              <w:rPr>
                <w:sz w:val="28"/>
                <w:szCs w:val="28"/>
              </w:rPr>
              <w:lastRenderedPageBreak/>
              <w:t>согласно приложению.</w:t>
            </w:r>
          </w:p>
          <w:p w14:paraId="1750AF88" w14:textId="77777777" w:rsidR="00C04ABB" w:rsidRDefault="00C04ABB" w:rsidP="00C04ABB">
            <w:pPr>
              <w:pStyle w:val="ad"/>
              <w:spacing w:line="360" w:lineRule="auto"/>
              <w:ind w:left="142" w:firstLine="709"/>
              <w:jc w:val="both"/>
              <w:rPr>
                <w:sz w:val="28"/>
                <w:szCs w:val="28"/>
              </w:rPr>
            </w:pPr>
            <w:r>
              <w:rPr>
                <w:sz w:val="28"/>
                <w:szCs w:val="28"/>
              </w:rPr>
              <w:t>2.Определить ответственным исполнителем муниципальной программы «Профилактика терроризма и экстремизма в Тужинском муниципальном районе» сектор по делам ГО и ЧС администрации Тужинского муниципального района.</w:t>
            </w:r>
          </w:p>
          <w:p w14:paraId="0D6AA4D0" w14:textId="7889726C" w:rsidR="00C04ABB" w:rsidRPr="0026206E" w:rsidRDefault="00C04ABB" w:rsidP="00C04ABB">
            <w:pPr>
              <w:pStyle w:val="ad"/>
              <w:spacing w:line="360" w:lineRule="auto"/>
              <w:ind w:left="142" w:firstLine="709"/>
              <w:jc w:val="both"/>
              <w:rPr>
                <w:sz w:val="28"/>
                <w:szCs w:val="28"/>
              </w:rPr>
            </w:pPr>
            <w:r>
              <w:rPr>
                <w:sz w:val="28"/>
                <w:szCs w:val="28"/>
              </w:rPr>
              <w:t>3. Контроль за выполнением настоящего постановления возложить на первого заместителя главы администрации Тужинского муниципального р</w:t>
            </w:r>
            <w:r w:rsidR="0065171B">
              <w:rPr>
                <w:sz w:val="28"/>
                <w:szCs w:val="28"/>
              </w:rPr>
              <w:t>а</w:t>
            </w:r>
            <w:r>
              <w:rPr>
                <w:sz w:val="28"/>
                <w:szCs w:val="28"/>
              </w:rPr>
              <w:t>йона</w:t>
            </w:r>
            <w:r w:rsidR="0065171B">
              <w:rPr>
                <w:sz w:val="28"/>
                <w:szCs w:val="28"/>
              </w:rPr>
              <w:t xml:space="preserve"> по жизнеобеспечению.</w:t>
            </w:r>
          </w:p>
          <w:p w14:paraId="1EDB41CE" w14:textId="7AEC3572" w:rsidR="00C04ABB" w:rsidRDefault="00C04ABB" w:rsidP="00C04ABB">
            <w:pPr>
              <w:pStyle w:val="ad"/>
              <w:spacing w:line="360" w:lineRule="auto"/>
              <w:ind w:left="142" w:firstLine="709"/>
              <w:jc w:val="both"/>
              <w:rPr>
                <w:sz w:val="28"/>
                <w:szCs w:val="28"/>
              </w:rPr>
            </w:pPr>
            <w:r>
              <w:rPr>
                <w:sz w:val="28"/>
                <w:szCs w:val="28"/>
              </w:rPr>
              <w:t>4</w:t>
            </w:r>
            <w:r w:rsidRPr="0026206E">
              <w:rPr>
                <w:sz w:val="28"/>
                <w:szCs w:val="28"/>
              </w:rPr>
              <w:t xml:space="preserve">. </w:t>
            </w:r>
            <w:r>
              <w:rPr>
                <w:sz w:val="28"/>
                <w:szCs w:val="28"/>
              </w:rPr>
              <w:t>Настоящее п</w:t>
            </w:r>
            <w:r w:rsidRPr="00E63DB1">
              <w:rPr>
                <w:sz w:val="28"/>
                <w:szCs w:val="28"/>
              </w:rPr>
              <w:t xml:space="preserve">остановление </w:t>
            </w:r>
            <w:r>
              <w:rPr>
                <w:sz w:val="28"/>
                <w:szCs w:val="28"/>
              </w:rPr>
              <w:t xml:space="preserve">опубликовать в </w:t>
            </w:r>
            <w:r w:rsidR="009C3B9F">
              <w:rPr>
                <w:sz w:val="28"/>
                <w:szCs w:val="28"/>
              </w:rPr>
              <w:t>Б</w:t>
            </w:r>
            <w:r>
              <w:rPr>
                <w:sz w:val="28"/>
                <w:szCs w:val="28"/>
              </w:rPr>
              <w:t xml:space="preserve">юллетене </w:t>
            </w:r>
            <w:r w:rsidR="009C3B9F">
              <w:rPr>
                <w:sz w:val="28"/>
                <w:szCs w:val="28"/>
              </w:rPr>
              <w:t xml:space="preserve">муниципальных нормативных правовых актов </w:t>
            </w:r>
            <w:r>
              <w:rPr>
                <w:sz w:val="28"/>
                <w:szCs w:val="28"/>
              </w:rPr>
              <w:t xml:space="preserve">органов местного самоуправления Тужинского муниципального района и </w:t>
            </w:r>
            <w:r w:rsidRPr="00E63DB1">
              <w:rPr>
                <w:sz w:val="28"/>
                <w:szCs w:val="28"/>
              </w:rPr>
              <w:t xml:space="preserve">разместить на официальном сайте муниципального образования </w:t>
            </w:r>
            <w:r>
              <w:rPr>
                <w:sz w:val="28"/>
                <w:szCs w:val="28"/>
              </w:rPr>
              <w:t>Тужин</w:t>
            </w:r>
            <w:r w:rsidRPr="00E63DB1">
              <w:rPr>
                <w:sz w:val="28"/>
                <w:szCs w:val="28"/>
              </w:rPr>
              <w:t xml:space="preserve">ский муниципальный </w:t>
            </w:r>
            <w:r>
              <w:rPr>
                <w:sz w:val="28"/>
                <w:szCs w:val="28"/>
              </w:rPr>
              <w:t>район</w:t>
            </w:r>
            <w:r w:rsidRPr="00E63DB1">
              <w:rPr>
                <w:sz w:val="28"/>
                <w:szCs w:val="28"/>
              </w:rPr>
              <w:t xml:space="preserve"> Кировской области.</w:t>
            </w:r>
          </w:p>
          <w:p w14:paraId="5C783AB3" w14:textId="520B0C9B" w:rsidR="00C04ABB" w:rsidRPr="002F09B7" w:rsidRDefault="006458DA" w:rsidP="00C04ABB">
            <w:pPr>
              <w:pStyle w:val="ad"/>
              <w:spacing w:line="360" w:lineRule="auto"/>
              <w:ind w:left="142" w:firstLine="709"/>
              <w:jc w:val="both"/>
              <w:rPr>
                <w:sz w:val="28"/>
                <w:szCs w:val="28"/>
              </w:rPr>
            </w:pPr>
            <w:r>
              <w:rPr>
                <w:sz w:val="28"/>
                <w:szCs w:val="28"/>
              </w:rPr>
              <w:t>5</w:t>
            </w:r>
            <w:r w:rsidR="00C04ABB">
              <w:rPr>
                <w:sz w:val="28"/>
                <w:szCs w:val="28"/>
              </w:rPr>
              <w:t xml:space="preserve">. </w:t>
            </w:r>
            <w:r w:rsidR="00C04ABB" w:rsidRPr="0026206E">
              <w:rPr>
                <w:sz w:val="28"/>
                <w:szCs w:val="28"/>
              </w:rPr>
              <w:t xml:space="preserve">Настоящее постановление вступает в силу </w:t>
            </w:r>
            <w:r w:rsidR="00C04ABB">
              <w:rPr>
                <w:sz w:val="28"/>
                <w:szCs w:val="28"/>
              </w:rPr>
              <w:t>с 01.01.202</w:t>
            </w:r>
            <w:r w:rsidR="0065171B">
              <w:rPr>
                <w:sz w:val="28"/>
                <w:szCs w:val="28"/>
              </w:rPr>
              <w:t>4</w:t>
            </w:r>
            <w:r w:rsidR="00C04ABB">
              <w:rPr>
                <w:sz w:val="28"/>
                <w:szCs w:val="28"/>
              </w:rPr>
              <w:t>.</w:t>
            </w:r>
            <w:r w:rsidR="00C04ABB" w:rsidRPr="0026206E">
              <w:rPr>
                <w:sz w:val="28"/>
                <w:szCs w:val="28"/>
              </w:rPr>
              <w:t xml:space="preserve">  </w:t>
            </w:r>
          </w:p>
          <w:p w14:paraId="0B70CE15" w14:textId="77777777" w:rsidR="008C2EE4" w:rsidRPr="002F09B7" w:rsidRDefault="008C2EE4" w:rsidP="00C04ABB">
            <w:pPr>
              <w:widowControl w:val="0"/>
              <w:shd w:val="clear" w:color="auto" w:fill="FFFFFF"/>
              <w:tabs>
                <w:tab w:val="left" w:pos="1594"/>
              </w:tabs>
              <w:autoSpaceDE w:val="0"/>
              <w:autoSpaceDN w:val="0"/>
              <w:adjustRightInd w:val="0"/>
              <w:spacing w:line="360" w:lineRule="auto"/>
              <w:ind w:left="720"/>
              <w:jc w:val="both"/>
              <w:rPr>
                <w:rFonts w:ascii="Times New Roman" w:hAnsi="Times New Roman" w:cs="Times New Roman"/>
                <w:sz w:val="28"/>
                <w:szCs w:val="28"/>
              </w:rPr>
            </w:pPr>
          </w:p>
        </w:tc>
      </w:tr>
      <w:tr w:rsidR="008C2EE4" w:rsidRPr="002F09B7" w14:paraId="05D2831D" w14:textId="77777777" w:rsidTr="00BB73D0">
        <w:tc>
          <w:tcPr>
            <w:tcW w:w="2544" w:type="pct"/>
            <w:gridSpan w:val="3"/>
            <w:tcBorders>
              <w:top w:val="nil"/>
              <w:left w:val="nil"/>
              <w:right w:val="nil"/>
            </w:tcBorders>
          </w:tcPr>
          <w:p w14:paraId="3DBC46FC" w14:textId="77777777" w:rsidR="008C2EE4" w:rsidRPr="002F09B7" w:rsidRDefault="008C2EE4">
            <w:pPr>
              <w:jc w:val="both"/>
              <w:rPr>
                <w:rFonts w:ascii="Times New Roman" w:eastAsia="Calibri" w:hAnsi="Times New Roman" w:cs="Times New Roman"/>
                <w:sz w:val="28"/>
                <w:szCs w:val="28"/>
              </w:rPr>
            </w:pPr>
          </w:p>
          <w:p w14:paraId="7AFBFF18" w14:textId="77777777" w:rsidR="008C2EE4" w:rsidRPr="002F09B7" w:rsidRDefault="008C2EE4">
            <w:pPr>
              <w:jc w:val="both"/>
              <w:rPr>
                <w:rFonts w:ascii="Times New Roman" w:eastAsia="Calibri" w:hAnsi="Times New Roman" w:cs="Times New Roman"/>
                <w:sz w:val="28"/>
                <w:szCs w:val="28"/>
              </w:rPr>
            </w:pPr>
          </w:p>
          <w:p w14:paraId="7D9BF44A" w14:textId="77777777" w:rsidR="006458DA" w:rsidRDefault="008C2EE4" w:rsidP="006458DA">
            <w:pPr>
              <w:jc w:val="both"/>
              <w:rPr>
                <w:rFonts w:ascii="Times New Roman" w:eastAsia="Calibri" w:hAnsi="Times New Roman" w:cs="Times New Roman"/>
                <w:sz w:val="28"/>
                <w:szCs w:val="28"/>
              </w:rPr>
            </w:pPr>
            <w:r w:rsidRPr="002F09B7">
              <w:rPr>
                <w:rFonts w:ascii="Times New Roman" w:eastAsia="Calibri" w:hAnsi="Times New Roman" w:cs="Times New Roman"/>
                <w:sz w:val="28"/>
                <w:szCs w:val="28"/>
              </w:rPr>
              <w:t xml:space="preserve">Глава Тужинского </w:t>
            </w:r>
          </w:p>
          <w:p w14:paraId="449A8AD3" w14:textId="65D75D58" w:rsidR="008C2EE4" w:rsidRPr="002F09B7" w:rsidRDefault="008C2EE4" w:rsidP="006458DA">
            <w:pPr>
              <w:jc w:val="both"/>
              <w:rPr>
                <w:rFonts w:ascii="Times New Roman" w:hAnsi="Times New Roman" w:cs="Times New Roman"/>
                <w:sz w:val="28"/>
                <w:szCs w:val="28"/>
              </w:rPr>
            </w:pPr>
            <w:r w:rsidRPr="002F09B7">
              <w:rPr>
                <w:rFonts w:ascii="Times New Roman" w:eastAsia="Calibri" w:hAnsi="Times New Roman" w:cs="Times New Roman"/>
                <w:sz w:val="28"/>
                <w:szCs w:val="28"/>
              </w:rPr>
              <w:t>муниципального района</w:t>
            </w:r>
            <w:r w:rsidR="00BB73D0">
              <w:rPr>
                <w:rFonts w:ascii="Times New Roman" w:hAnsi="Times New Roman" w:cs="Times New Roman"/>
                <w:sz w:val="28"/>
                <w:szCs w:val="28"/>
              </w:rPr>
              <w:t xml:space="preserve">         </w:t>
            </w:r>
            <w:r w:rsidR="00BB73D0">
              <w:rPr>
                <w:rFonts w:ascii="Times New Roman" w:hAnsi="Times New Roman" w:cs="Times New Roman"/>
                <w:sz w:val="28"/>
                <w:szCs w:val="28"/>
              </w:rPr>
              <w:t>Л.В. Бледных</w:t>
            </w:r>
          </w:p>
        </w:tc>
        <w:tc>
          <w:tcPr>
            <w:tcW w:w="574" w:type="pct"/>
            <w:gridSpan w:val="3"/>
            <w:tcBorders>
              <w:top w:val="nil"/>
              <w:left w:val="nil"/>
              <w:right w:val="nil"/>
            </w:tcBorders>
          </w:tcPr>
          <w:p w14:paraId="77CC946B" w14:textId="77777777" w:rsidR="008C2EE4" w:rsidRPr="002F09B7" w:rsidRDefault="008C2EE4">
            <w:pPr>
              <w:rPr>
                <w:rFonts w:ascii="Times New Roman" w:hAnsi="Times New Roman" w:cs="Times New Roman"/>
                <w:sz w:val="28"/>
                <w:szCs w:val="28"/>
              </w:rPr>
            </w:pPr>
          </w:p>
        </w:tc>
        <w:tc>
          <w:tcPr>
            <w:tcW w:w="472" w:type="pct"/>
            <w:tcBorders>
              <w:top w:val="nil"/>
              <w:left w:val="nil"/>
              <w:right w:val="nil"/>
            </w:tcBorders>
          </w:tcPr>
          <w:p w14:paraId="7E66CFEB" w14:textId="2C421DB2" w:rsidR="008C2EE4" w:rsidRPr="002F09B7" w:rsidRDefault="00B34960">
            <w:pPr>
              <w:rPr>
                <w:rFonts w:ascii="Times New Roman" w:hAnsi="Times New Roman" w:cs="Times New Roman"/>
                <w:sz w:val="28"/>
                <w:szCs w:val="28"/>
              </w:rPr>
            </w:pPr>
            <w:r>
              <w:rPr>
                <w:rFonts w:ascii="Times New Roman" w:hAnsi="Times New Roman" w:cs="Times New Roman"/>
                <w:sz w:val="28"/>
                <w:szCs w:val="28"/>
              </w:rPr>
              <w:t xml:space="preserve">  </w:t>
            </w:r>
          </w:p>
        </w:tc>
        <w:tc>
          <w:tcPr>
            <w:tcW w:w="1410" w:type="pct"/>
            <w:gridSpan w:val="2"/>
            <w:tcBorders>
              <w:top w:val="nil"/>
              <w:left w:val="nil"/>
              <w:right w:val="nil"/>
            </w:tcBorders>
          </w:tcPr>
          <w:p w14:paraId="409FC7AF" w14:textId="77777777" w:rsidR="00BB73D0" w:rsidRDefault="00BB73D0">
            <w:pPr>
              <w:rPr>
                <w:rFonts w:ascii="Times New Roman" w:hAnsi="Times New Roman" w:cs="Times New Roman"/>
                <w:sz w:val="28"/>
                <w:szCs w:val="28"/>
              </w:rPr>
            </w:pPr>
          </w:p>
          <w:p w14:paraId="713F9D06" w14:textId="77777777" w:rsidR="00BB73D0" w:rsidRDefault="00BB73D0">
            <w:pPr>
              <w:rPr>
                <w:rFonts w:ascii="Times New Roman" w:hAnsi="Times New Roman" w:cs="Times New Roman"/>
                <w:sz w:val="28"/>
                <w:szCs w:val="28"/>
              </w:rPr>
            </w:pPr>
          </w:p>
          <w:p w14:paraId="006CFF4A" w14:textId="77777777" w:rsidR="00BB73D0" w:rsidRDefault="00BB73D0">
            <w:pPr>
              <w:rPr>
                <w:rFonts w:ascii="Times New Roman" w:hAnsi="Times New Roman" w:cs="Times New Roman"/>
                <w:sz w:val="28"/>
                <w:szCs w:val="28"/>
              </w:rPr>
            </w:pPr>
          </w:p>
          <w:p w14:paraId="10171254" w14:textId="04173459" w:rsidR="008C2EE4" w:rsidRDefault="00B34960">
            <w:pPr>
              <w:rPr>
                <w:rFonts w:ascii="Times New Roman" w:hAnsi="Times New Roman" w:cs="Times New Roman"/>
                <w:sz w:val="28"/>
                <w:szCs w:val="28"/>
              </w:rPr>
            </w:pPr>
            <w:r>
              <w:rPr>
                <w:rFonts w:ascii="Times New Roman" w:hAnsi="Times New Roman" w:cs="Times New Roman"/>
                <w:sz w:val="28"/>
                <w:szCs w:val="28"/>
              </w:rPr>
              <w:t xml:space="preserve"> </w:t>
            </w:r>
          </w:p>
          <w:p w14:paraId="6026D9AF" w14:textId="77777777" w:rsidR="00C04ABB" w:rsidRDefault="00C04ABB">
            <w:pPr>
              <w:rPr>
                <w:rFonts w:ascii="Times New Roman" w:hAnsi="Times New Roman" w:cs="Times New Roman"/>
                <w:sz w:val="28"/>
                <w:szCs w:val="28"/>
              </w:rPr>
            </w:pPr>
          </w:p>
          <w:p w14:paraId="4D79FF1E" w14:textId="77777777" w:rsidR="00C04ABB" w:rsidRDefault="00C04ABB">
            <w:pPr>
              <w:rPr>
                <w:rFonts w:ascii="Times New Roman" w:hAnsi="Times New Roman" w:cs="Times New Roman"/>
                <w:sz w:val="28"/>
                <w:szCs w:val="28"/>
              </w:rPr>
            </w:pPr>
          </w:p>
          <w:p w14:paraId="5C3CF4FE" w14:textId="77777777" w:rsidR="00C04ABB" w:rsidRDefault="00C04ABB">
            <w:pPr>
              <w:rPr>
                <w:rFonts w:ascii="Times New Roman" w:hAnsi="Times New Roman" w:cs="Times New Roman"/>
                <w:sz w:val="28"/>
                <w:szCs w:val="28"/>
              </w:rPr>
            </w:pPr>
          </w:p>
          <w:p w14:paraId="298F9EF9" w14:textId="77777777" w:rsidR="00C04ABB" w:rsidRPr="002F09B7" w:rsidRDefault="00C04ABB">
            <w:pPr>
              <w:rPr>
                <w:rFonts w:ascii="Times New Roman" w:hAnsi="Times New Roman" w:cs="Times New Roman"/>
                <w:sz w:val="28"/>
                <w:szCs w:val="28"/>
              </w:rPr>
            </w:pPr>
          </w:p>
        </w:tc>
      </w:tr>
    </w:tbl>
    <w:p w14:paraId="77FC9C0A" w14:textId="77777777" w:rsidR="0008227F" w:rsidRPr="002F09B7" w:rsidRDefault="0008227F">
      <w:pPr>
        <w:rPr>
          <w:rFonts w:ascii="Times New Roman" w:hAnsi="Times New Roman" w:cs="Times New Roman"/>
          <w:sz w:val="28"/>
          <w:szCs w:val="28"/>
        </w:rPr>
        <w:sectPr w:rsidR="0008227F" w:rsidRPr="002F09B7" w:rsidSect="00B34960">
          <w:headerReference w:type="default" r:id="rId10"/>
          <w:pgSz w:w="11906" w:h="16838"/>
          <w:pgMar w:top="1440" w:right="1440" w:bottom="1276" w:left="1800" w:header="709" w:footer="709" w:gutter="0"/>
          <w:cols w:space="708"/>
          <w:titlePg/>
          <w:docGrid w:linePitch="360"/>
        </w:sectPr>
      </w:pPr>
    </w:p>
    <w:p w14:paraId="3688EF71" w14:textId="2862E846" w:rsidR="00BB73D0" w:rsidRPr="00BB73D0" w:rsidRDefault="00BB73D0" w:rsidP="00BB73D0">
      <w:pPr>
        <w:pStyle w:val="3"/>
        <w:rPr>
          <w:rFonts w:ascii="Times New Roman" w:hAnsi="Times New Roman"/>
          <w:b w:val="0"/>
          <w:bCs w:val="0"/>
          <w:sz w:val="28"/>
          <w:szCs w:val="28"/>
        </w:rPr>
      </w:pPr>
      <w:r>
        <w:rPr>
          <w:rFonts w:ascii="Times New Roman" w:hAnsi="Times New Roman"/>
          <w:b w:val="0"/>
          <w:bCs w:val="0"/>
          <w:sz w:val="28"/>
          <w:szCs w:val="28"/>
        </w:rPr>
        <w:lastRenderedPageBreak/>
        <w:t xml:space="preserve">                                                             </w:t>
      </w:r>
      <w:r w:rsidRPr="00BB73D0">
        <w:rPr>
          <w:rFonts w:ascii="Times New Roman" w:hAnsi="Times New Roman"/>
          <w:b w:val="0"/>
          <w:bCs w:val="0"/>
          <w:sz w:val="28"/>
          <w:szCs w:val="28"/>
        </w:rPr>
        <w:t>Приложение</w:t>
      </w:r>
    </w:p>
    <w:p w14:paraId="3E568650" w14:textId="5ED8EA28" w:rsidR="00BB73D0" w:rsidRPr="00BB73D0" w:rsidRDefault="00BB73D0" w:rsidP="00BB73D0">
      <w:pPr>
        <w:pStyle w:val="3"/>
        <w:rPr>
          <w:rFonts w:ascii="Times New Roman" w:hAnsi="Times New Roman"/>
          <w:b w:val="0"/>
          <w:bCs w:val="0"/>
          <w:sz w:val="28"/>
          <w:szCs w:val="28"/>
        </w:rPr>
      </w:pPr>
      <w:r w:rsidRPr="00BB73D0">
        <w:rPr>
          <w:rFonts w:ascii="Times New Roman" w:hAnsi="Times New Roman"/>
          <w:sz w:val="28"/>
          <w:szCs w:val="28"/>
        </w:rPr>
        <w:t xml:space="preserve">                                                            </w:t>
      </w:r>
      <w:r>
        <w:rPr>
          <w:rFonts w:ascii="Times New Roman" w:hAnsi="Times New Roman"/>
          <w:sz w:val="28"/>
          <w:szCs w:val="28"/>
        </w:rPr>
        <w:t xml:space="preserve"> </w:t>
      </w:r>
      <w:r w:rsidRPr="00BB73D0">
        <w:rPr>
          <w:rFonts w:ascii="Times New Roman" w:hAnsi="Times New Roman"/>
          <w:b w:val="0"/>
          <w:bCs w:val="0"/>
          <w:sz w:val="28"/>
          <w:szCs w:val="28"/>
        </w:rPr>
        <w:t>УТВЕРЖДЕНА</w:t>
      </w:r>
    </w:p>
    <w:p w14:paraId="186B70C0" w14:textId="77777777" w:rsidR="00BB73D0" w:rsidRPr="00BB73D0" w:rsidRDefault="00BB73D0" w:rsidP="00BB73D0">
      <w:pPr>
        <w:spacing w:after="0" w:line="240" w:lineRule="auto"/>
        <w:rPr>
          <w:rFonts w:ascii="Times New Roman" w:hAnsi="Times New Roman" w:cs="Times New Roman"/>
          <w:sz w:val="28"/>
          <w:szCs w:val="28"/>
        </w:rPr>
      </w:pPr>
    </w:p>
    <w:p w14:paraId="6CD12660" w14:textId="77777777" w:rsidR="00BB73D0" w:rsidRPr="00BB73D0" w:rsidRDefault="00BB73D0" w:rsidP="00BB73D0">
      <w:pPr>
        <w:spacing w:after="0" w:line="240" w:lineRule="auto"/>
        <w:rPr>
          <w:rFonts w:ascii="Times New Roman" w:hAnsi="Times New Roman" w:cs="Times New Roman"/>
          <w:sz w:val="28"/>
          <w:szCs w:val="28"/>
        </w:rPr>
      </w:pPr>
      <w:r w:rsidRPr="00BB73D0">
        <w:rPr>
          <w:rFonts w:ascii="Times New Roman" w:hAnsi="Times New Roman" w:cs="Times New Roman"/>
          <w:sz w:val="28"/>
          <w:szCs w:val="28"/>
        </w:rPr>
        <w:t xml:space="preserve">                                                             постановлением администрации</w:t>
      </w:r>
    </w:p>
    <w:p w14:paraId="2EBA2CA8" w14:textId="77777777" w:rsidR="00BB73D0" w:rsidRPr="00BB73D0" w:rsidRDefault="00BB73D0" w:rsidP="00BB73D0">
      <w:pPr>
        <w:spacing w:after="0" w:line="240" w:lineRule="auto"/>
        <w:jc w:val="center"/>
        <w:rPr>
          <w:rFonts w:ascii="Times New Roman" w:hAnsi="Times New Roman" w:cs="Times New Roman"/>
          <w:sz w:val="28"/>
          <w:szCs w:val="28"/>
        </w:rPr>
      </w:pPr>
      <w:r w:rsidRPr="00BB73D0">
        <w:rPr>
          <w:rFonts w:ascii="Times New Roman" w:hAnsi="Times New Roman" w:cs="Times New Roman"/>
          <w:sz w:val="28"/>
          <w:szCs w:val="28"/>
        </w:rPr>
        <w:t xml:space="preserve">                                                            Тужинского муниципального района</w:t>
      </w:r>
    </w:p>
    <w:p w14:paraId="37500592" w14:textId="5785AC73" w:rsidR="00BB73D0" w:rsidRPr="00BB73D0" w:rsidRDefault="00BB73D0" w:rsidP="00BB73D0">
      <w:pPr>
        <w:spacing w:after="0" w:line="240" w:lineRule="auto"/>
        <w:jc w:val="center"/>
        <w:rPr>
          <w:rFonts w:ascii="Times New Roman" w:hAnsi="Times New Roman" w:cs="Times New Roman"/>
          <w:sz w:val="28"/>
          <w:szCs w:val="28"/>
        </w:rPr>
      </w:pPr>
      <w:r w:rsidRPr="00BB73D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B73D0">
        <w:rPr>
          <w:rFonts w:ascii="Times New Roman" w:hAnsi="Times New Roman" w:cs="Times New Roman"/>
          <w:sz w:val="28"/>
          <w:szCs w:val="28"/>
        </w:rPr>
        <w:t xml:space="preserve">от    </w:t>
      </w:r>
      <w:r>
        <w:rPr>
          <w:rFonts w:ascii="Times New Roman" w:hAnsi="Times New Roman" w:cs="Times New Roman"/>
          <w:sz w:val="28"/>
          <w:szCs w:val="28"/>
        </w:rPr>
        <w:t>25.07.2023</w:t>
      </w:r>
      <w:r w:rsidRPr="00BB73D0">
        <w:rPr>
          <w:rFonts w:ascii="Times New Roman" w:hAnsi="Times New Roman" w:cs="Times New Roman"/>
          <w:sz w:val="28"/>
          <w:szCs w:val="28"/>
        </w:rPr>
        <w:t xml:space="preserve">        № </w:t>
      </w:r>
      <w:r>
        <w:rPr>
          <w:rFonts w:ascii="Times New Roman" w:hAnsi="Times New Roman" w:cs="Times New Roman"/>
          <w:sz w:val="28"/>
          <w:szCs w:val="28"/>
        </w:rPr>
        <w:t>168</w:t>
      </w:r>
    </w:p>
    <w:p w14:paraId="13F27208" w14:textId="77777777" w:rsidR="00BB73D0" w:rsidRPr="00BB73D0" w:rsidRDefault="00BB73D0" w:rsidP="00BB73D0">
      <w:pPr>
        <w:spacing w:after="0" w:line="240" w:lineRule="exact"/>
        <w:rPr>
          <w:rFonts w:ascii="Times New Roman" w:hAnsi="Times New Roman" w:cs="Times New Roman"/>
          <w:sz w:val="28"/>
          <w:szCs w:val="28"/>
        </w:rPr>
      </w:pPr>
      <w:r w:rsidRPr="00BB73D0">
        <w:rPr>
          <w:rFonts w:ascii="Times New Roman" w:hAnsi="Times New Roman" w:cs="Times New Roman"/>
          <w:sz w:val="28"/>
          <w:szCs w:val="28"/>
        </w:rPr>
        <w:t xml:space="preserve">                                                                           </w:t>
      </w:r>
      <w:r w:rsidRPr="00BB73D0">
        <w:rPr>
          <w:rFonts w:ascii="Times New Roman" w:hAnsi="Times New Roman" w:cs="Times New Roman"/>
          <w:sz w:val="28"/>
          <w:szCs w:val="28"/>
        </w:rPr>
        <w:tab/>
      </w:r>
      <w:r w:rsidRPr="00BB73D0">
        <w:rPr>
          <w:rFonts w:ascii="Times New Roman" w:hAnsi="Times New Roman" w:cs="Times New Roman"/>
          <w:sz w:val="28"/>
          <w:szCs w:val="28"/>
        </w:rPr>
        <w:tab/>
      </w:r>
      <w:r w:rsidRPr="00BB73D0">
        <w:rPr>
          <w:rFonts w:ascii="Times New Roman" w:hAnsi="Times New Roman" w:cs="Times New Roman"/>
          <w:sz w:val="28"/>
          <w:szCs w:val="28"/>
        </w:rPr>
        <w:tab/>
      </w:r>
    </w:p>
    <w:p w14:paraId="570D5507" w14:textId="77777777" w:rsidR="00BB73D0" w:rsidRPr="00BB73D0" w:rsidRDefault="00BB73D0" w:rsidP="00BB73D0">
      <w:pPr>
        <w:spacing w:after="0" w:line="240" w:lineRule="auto"/>
        <w:ind w:left="5664" w:firstLine="708"/>
        <w:rPr>
          <w:rFonts w:ascii="Times New Roman" w:hAnsi="Times New Roman" w:cs="Times New Roman"/>
          <w:sz w:val="28"/>
          <w:szCs w:val="28"/>
        </w:rPr>
      </w:pPr>
      <w:r w:rsidRPr="00BB73D0">
        <w:rPr>
          <w:rFonts w:ascii="Times New Roman" w:hAnsi="Times New Roman" w:cs="Times New Roman"/>
          <w:sz w:val="28"/>
          <w:szCs w:val="28"/>
        </w:rPr>
        <w:t xml:space="preserve">                                                       </w:t>
      </w:r>
    </w:p>
    <w:p w14:paraId="3583C942" w14:textId="77777777" w:rsidR="00BB73D0" w:rsidRPr="00BB73D0" w:rsidRDefault="00BB73D0" w:rsidP="00BB73D0">
      <w:pPr>
        <w:widowControl w:val="0"/>
        <w:autoSpaceDE w:val="0"/>
        <w:autoSpaceDN w:val="0"/>
        <w:adjustRightInd w:val="0"/>
        <w:spacing w:after="0" w:line="240" w:lineRule="auto"/>
        <w:jc w:val="center"/>
        <w:rPr>
          <w:rFonts w:ascii="Times New Roman" w:hAnsi="Times New Roman" w:cs="Times New Roman"/>
          <w:b/>
          <w:bCs/>
          <w:sz w:val="28"/>
          <w:szCs w:val="28"/>
        </w:rPr>
      </w:pPr>
      <w:r w:rsidRPr="00BB73D0">
        <w:rPr>
          <w:rFonts w:ascii="Times New Roman" w:hAnsi="Times New Roman" w:cs="Times New Roman"/>
          <w:b/>
          <w:bCs/>
          <w:sz w:val="28"/>
          <w:szCs w:val="28"/>
        </w:rPr>
        <w:t xml:space="preserve">МУНИЦИПАЛЬНАЯ ПРОГРАММА  </w:t>
      </w:r>
    </w:p>
    <w:p w14:paraId="1BCCA90B" w14:textId="77777777" w:rsidR="00BB73D0" w:rsidRPr="00BB73D0" w:rsidRDefault="00BB73D0" w:rsidP="00BB73D0">
      <w:pPr>
        <w:widowControl w:val="0"/>
        <w:autoSpaceDE w:val="0"/>
        <w:autoSpaceDN w:val="0"/>
        <w:adjustRightInd w:val="0"/>
        <w:spacing w:after="0" w:line="240" w:lineRule="auto"/>
        <w:jc w:val="center"/>
        <w:rPr>
          <w:rFonts w:ascii="Times New Roman" w:hAnsi="Times New Roman" w:cs="Times New Roman"/>
          <w:b/>
          <w:bCs/>
          <w:sz w:val="28"/>
          <w:szCs w:val="28"/>
        </w:rPr>
      </w:pPr>
      <w:r w:rsidRPr="00BB73D0">
        <w:rPr>
          <w:rFonts w:ascii="Times New Roman" w:hAnsi="Times New Roman" w:cs="Times New Roman"/>
          <w:b/>
          <w:bCs/>
          <w:sz w:val="28"/>
          <w:szCs w:val="28"/>
        </w:rPr>
        <w:t xml:space="preserve">«ПРОФИЛАКТИКА ТЕРРОРИЗМА И ЭКСТРЕМИЗМА В ТУЖИНСКОМ МУНИЦИПАЛЬНОМ РАЙОНЕ» </w:t>
      </w:r>
    </w:p>
    <w:p w14:paraId="157DCA17" w14:textId="77777777" w:rsidR="00BB73D0" w:rsidRPr="00BB73D0" w:rsidRDefault="00BB73D0" w:rsidP="00BB73D0">
      <w:pPr>
        <w:widowControl w:val="0"/>
        <w:autoSpaceDE w:val="0"/>
        <w:autoSpaceDN w:val="0"/>
        <w:adjustRightInd w:val="0"/>
        <w:spacing w:line="240" w:lineRule="auto"/>
        <w:jc w:val="center"/>
        <w:rPr>
          <w:rFonts w:ascii="Times New Roman" w:hAnsi="Times New Roman" w:cs="Times New Roman"/>
          <w:b/>
          <w:bCs/>
          <w:sz w:val="28"/>
          <w:szCs w:val="28"/>
        </w:rPr>
      </w:pPr>
      <w:r w:rsidRPr="00BB73D0">
        <w:rPr>
          <w:rFonts w:ascii="Times New Roman" w:hAnsi="Times New Roman" w:cs="Times New Roman"/>
          <w:b/>
          <w:bCs/>
          <w:sz w:val="28"/>
          <w:szCs w:val="28"/>
        </w:rPr>
        <w:t xml:space="preserve">НА 2024-2029 ГОДЫ  </w:t>
      </w:r>
    </w:p>
    <w:p w14:paraId="15BE8596" w14:textId="77777777" w:rsidR="00BB73D0" w:rsidRPr="00BB73D0" w:rsidRDefault="00BB73D0" w:rsidP="00BB73D0">
      <w:pPr>
        <w:widowControl w:val="0"/>
        <w:autoSpaceDE w:val="0"/>
        <w:autoSpaceDN w:val="0"/>
        <w:adjustRightInd w:val="0"/>
        <w:spacing w:line="240" w:lineRule="auto"/>
        <w:jc w:val="center"/>
        <w:outlineLvl w:val="1"/>
        <w:rPr>
          <w:rFonts w:ascii="Times New Roman" w:hAnsi="Times New Roman" w:cs="Times New Roman"/>
          <w:sz w:val="28"/>
          <w:szCs w:val="28"/>
        </w:rPr>
      </w:pPr>
      <w:r w:rsidRPr="00BB73D0">
        <w:rPr>
          <w:rFonts w:ascii="Times New Roman" w:hAnsi="Times New Roman" w:cs="Times New Roman"/>
          <w:sz w:val="28"/>
          <w:szCs w:val="28"/>
        </w:rPr>
        <w:t>Паспорт муниципальной программы «Профилактика терроризма и экстремизма в Тужинском муниципальном районе» на 2024-2029 годы</w:t>
      </w:r>
    </w:p>
    <w:tbl>
      <w:tblPr>
        <w:tblW w:w="17707" w:type="dxa"/>
        <w:tblLook w:val="04A0" w:firstRow="1" w:lastRow="0" w:firstColumn="1" w:lastColumn="0" w:noHBand="0" w:noVBand="1"/>
      </w:tblPr>
      <w:tblGrid>
        <w:gridCol w:w="3173"/>
        <w:gridCol w:w="6212"/>
        <w:gridCol w:w="1387"/>
        <w:gridCol w:w="1387"/>
        <w:gridCol w:w="1387"/>
        <w:gridCol w:w="1387"/>
        <w:gridCol w:w="1387"/>
        <w:gridCol w:w="1387"/>
      </w:tblGrid>
      <w:tr w:rsidR="00BB73D0" w:rsidRPr="00BB73D0" w14:paraId="2AA1E4AE" w14:textId="77777777" w:rsidTr="00385A18">
        <w:trPr>
          <w:gridAfter w:val="6"/>
          <w:wAfter w:w="8322" w:type="dxa"/>
        </w:trPr>
        <w:tc>
          <w:tcPr>
            <w:tcW w:w="3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49178BEE" w14:textId="77777777" w:rsidR="00BB73D0" w:rsidRPr="00BB73D0" w:rsidRDefault="00BB73D0" w:rsidP="00385A18">
            <w:pPr>
              <w:spacing w:after="0" w:line="240" w:lineRule="auto"/>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Ответственный исполнитель программы</w:t>
            </w:r>
          </w:p>
        </w:tc>
        <w:tc>
          <w:tcPr>
            <w:tcW w:w="62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7600B65" w14:textId="77777777" w:rsidR="00BB73D0" w:rsidRPr="00BB73D0" w:rsidRDefault="00BB73D0" w:rsidP="00385A18">
            <w:pPr>
              <w:spacing w:before="100" w:beforeAutospacing="1" w:after="100" w:afterAutospacing="1" w:line="240" w:lineRule="auto"/>
              <w:ind w:left="223" w:right="147"/>
              <w:jc w:val="both"/>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Администрация Тужинского муниципального района (сектор по делам ГО и ЧС администрации Тужинского муниципального района)</w:t>
            </w:r>
          </w:p>
        </w:tc>
      </w:tr>
      <w:tr w:rsidR="00BB73D0" w:rsidRPr="00BB73D0" w14:paraId="2A25C930" w14:textId="77777777" w:rsidTr="00385A18">
        <w:trPr>
          <w:gridAfter w:val="6"/>
          <w:wAfter w:w="8322" w:type="dxa"/>
          <w:trHeight w:val="1403"/>
        </w:trPr>
        <w:tc>
          <w:tcPr>
            <w:tcW w:w="31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1FCEA986" w14:textId="77777777" w:rsidR="00BB73D0" w:rsidRPr="00BB73D0" w:rsidRDefault="00BB73D0" w:rsidP="00385A18">
            <w:pPr>
              <w:spacing w:before="100" w:beforeAutospacing="1" w:after="100" w:afterAutospacing="1" w:line="240" w:lineRule="auto"/>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Соисполнители муниципальной программы</w:t>
            </w:r>
          </w:p>
        </w:tc>
        <w:tc>
          <w:tcPr>
            <w:tcW w:w="6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64A4A00" w14:textId="77777777" w:rsidR="00BB73D0" w:rsidRPr="00BB73D0" w:rsidRDefault="00BB73D0" w:rsidP="00385A18">
            <w:pPr>
              <w:spacing w:after="0" w:line="240" w:lineRule="auto"/>
              <w:ind w:left="223" w:right="147"/>
              <w:jc w:val="both"/>
              <w:rPr>
                <w:rFonts w:ascii="Times New Roman" w:hAnsi="Times New Roman" w:cs="Times New Roman"/>
                <w:sz w:val="28"/>
                <w:szCs w:val="28"/>
              </w:rPr>
            </w:pPr>
            <w:r w:rsidRPr="00BB73D0">
              <w:rPr>
                <w:rFonts w:ascii="Times New Roman" w:hAnsi="Times New Roman" w:cs="Times New Roman"/>
                <w:sz w:val="28"/>
                <w:szCs w:val="28"/>
              </w:rPr>
              <w:t>МКУ «Управление   образования администрации Тужинского муниципального района» (учреждения образования Тужинского муниципального района)</w:t>
            </w:r>
          </w:p>
          <w:p w14:paraId="7B05D769" w14:textId="77777777" w:rsidR="00BB73D0" w:rsidRPr="00BB73D0" w:rsidRDefault="00BB73D0" w:rsidP="00385A18">
            <w:pPr>
              <w:spacing w:after="0" w:line="240" w:lineRule="auto"/>
              <w:ind w:left="223" w:right="147"/>
              <w:jc w:val="both"/>
              <w:rPr>
                <w:rFonts w:ascii="Times New Roman" w:hAnsi="Times New Roman" w:cs="Times New Roman"/>
                <w:sz w:val="28"/>
                <w:szCs w:val="28"/>
              </w:rPr>
            </w:pPr>
            <w:r w:rsidRPr="00BB73D0">
              <w:rPr>
                <w:rFonts w:ascii="Times New Roman" w:hAnsi="Times New Roman" w:cs="Times New Roman"/>
                <w:sz w:val="28"/>
                <w:szCs w:val="28"/>
              </w:rPr>
              <w:t xml:space="preserve">МКУ «Отдел культуры, спорта и молодежной политики администрации Тужинского муниципального района» (учреждения культуры Тужинского муниципального района) </w:t>
            </w:r>
          </w:p>
        </w:tc>
      </w:tr>
      <w:tr w:rsidR="00BB73D0" w:rsidRPr="00BB73D0" w14:paraId="50B895CC" w14:textId="77777777" w:rsidTr="00BB73D0">
        <w:trPr>
          <w:gridAfter w:val="6"/>
          <w:wAfter w:w="8322" w:type="dxa"/>
          <w:trHeight w:val="951"/>
        </w:trPr>
        <w:tc>
          <w:tcPr>
            <w:tcW w:w="3173"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06A3FB9A" w14:textId="77777777" w:rsidR="00BB73D0" w:rsidRPr="00BB73D0" w:rsidRDefault="00BB73D0" w:rsidP="00BB73D0">
            <w:pPr>
              <w:spacing w:after="0" w:line="240" w:lineRule="auto"/>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Наименование подпрограмм</w:t>
            </w:r>
          </w:p>
        </w:tc>
        <w:tc>
          <w:tcPr>
            <w:tcW w:w="62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14:paraId="5BF7E928" w14:textId="77777777" w:rsidR="00BB73D0" w:rsidRPr="00BB73D0" w:rsidRDefault="00BB73D0" w:rsidP="00BB73D0">
            <w:pPr>
              <w:spacing w:after="0"/>
              <w:ind w:left="223" w:right="147"/>
              <w:jc w:val="both"/>
              <w:rPr>
                <w:rFonts w:ascii="Times New Roman" w:hAnsi="Times New Roman" w:cs="Times New Roman"/>
                <w:sz w:val="28"/>
                <w:szCs w:val="28"/>
              </w:rPr>
            </w:pPr>
            <w:r w:rsidRPr="00BB73D0">
              <w:rPr>
                <w:rFonts w:ascii="Times New Roman" w:hAnsi="Times New Roman" w:cs="Times New Roman"/>
                <w:sz w:val="28"/>
                <w:szCs w:val="28"/>
              </w:rPr>
              <w:t xml:space="preserve">отсутствуют </w:t>
            </w:r>
          </w:p>
        </w:tc>
      </w:tr>
      <w:tr w:rsidR="00BB73D0" w:rsidRPr="00BB73D0" w14:paraId="1C04FD75" w14:textId="77777777" w:rsidTr="00385A18">
        <w:trPr>
          <w:gridAfter w:val="6"/>
          <w:wAfter w:w="8322" w:type="dxa"/>
        </w:trPr>
        <w:tc>
          <w:tcPr>
            <w:tcW w:w="3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54578D06" w14:textId="77777777" w:rsidR="00BB73D0" w:rsidRPr="00BB73D0" w:rsidRDefault="00BB73D0" w:rsidP="00385A18">
            <w:pPr>
              <w:spacing w:before="100" w:beforeAutospacing="1" w:after="100" w:afterAutospacing="1" w:line="240" w:lineRule="auto"/>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Цели муниципальной программы</w:t>
            </w:r>
          </w:p>
        </w:tc>
        <w:tc>
          <w:tcPr>
            <w:tcW w:w="62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14:paraId="3DC9F7D2" w14:textId="77777777" w:rsidR="00BB73D0" w:rsidRPr="00BB73D0" w:rsidRDefault="00BB73D0" w:rsidP="00385A18">
            <w:pPr>
              <w:spacing w:after="0"/>
              <w:ind w:left="223" w:right="147"/>
              <w:jc w:val="both"/>
              <w:rPr>
                <w:rFonts w:ascii="Times New Roman" w:hAnsi="Times New Roman" w:cs="Times New Roman"/>
                <w:sz w:val="28"/>
                <w:szCs w:val="28"/>
              </w:rPr>
            </w:pPr>
            <w:r w:rsidRPr="00BB73D0">
              <w:rPr>
                <w:rFonts w:ascii="Times New Roman" w:hAnsi="Times New Roman" w:cs="Times New Roman"/>
                <w:sz w:val="28"/>
                <w:szCs w:val="28"/>
              </w:rPr>
              <w:t>1. Повышение общественной и личной безопасности граждан на те</w:t>
            </w:r>
            <w:r w:rsidRPr="00BB73D0">
              <w:rPr>
                <w:rFonts w:ascii="Times New Roman" w:hAnsi="Times New Roman" w:cs="Times New Roman"/>
                <w:sz w:val="28"/>
                <w:szCs w:val="28"/>
              </w:rPr>
              <w:t>р</w:t>
            </w:r>
            <w:r w:rsidRPr="00BB73D0">
              <w:rPr>
                <w:rFonts w:ascii="Times New Roman" w:hAnsi="Times New Roman" w:cs="Times New Roman"/>
                <w:sz w:val="28"/>
                <w:szCs w:val="28"/>
              </w:rPr>
              <w:t>ритории Тужинского муниципального района.</w:t>
            </w:r>
          </w:p>
          <w:p w14:paraId="08350890" w14:textId="77777777" w:rsidR="00BB73D0" w:rsidRPr="00BB73D0" w:rsidRDefault="00BB73D0" w:rsidP="00385A18">
            <w:pPr>
              <w:spacing w:after="0" w:line="240" w:lineRule="auto"/>
              <w:ind w:left="223" w:right="147"/>
              <w:jc w:val="both"/>
              <w:rPr>
                <w:rFonts w:ascii="Times New Roman" w:hAnsi="Times New Roman" w:cs="Times New Roman"/>
                <w:sz w:val="28"/>
                <w:szCs w:val="28"/>
              </w:rPr>
            </w:pPr>
            <w:r w:rsidRPr="00BB73D0">
              <w:rPr>
                <w:rFonts w:ascii="Times New Roman" w:hAnsi="Times New Roman" w:cs="Times New Roman"/>
                <w:sz w:val="28"/>
                <w:szCs w:val="28"/>
              </w:rPr>
              <w:t>2. Ф</w:t>
            </w:r>
            <w:r w:rsidRPr="00BB73D0">
              <w:rPr>
                <w:rFonts w:ascii="Times New Roman" w:hAnsi="Times New Roman" w:cs="Times New Roman"/>
                <w:sz w:val="28"/>
                <w:szCs w:val="28"/>
                <w:shd w:val="clear" w:color="auto" w:fill="FFFFFF"/>
              </w:rPr>
              <w:t>ормирование системы профилактики терроризма и экстремизма в Тужинском муниципальном районе.</w:t>
            </w:r>
          </w:p>
          <w:p w14:paraId="7596248C" w14:textId="77777777" w:rsidR="00BB73D0" w:rsidRPr="00BB73D0" w:rsidRDefault="00BB73D0" w:rsidP="00385A18">
            <w:pPr>
              <w:spacing w:after="0" w:line="240" w:lineRule="auto"/>
              <w:ind w:left="223" w:right="147"/>
              <w:jc w:val="both"/>
              <w:rPr>
                <w:rFonts w:ascii="Times New Roman" w:eastAsia="Times New Roman" w:hAnsi="Times New Roman" w:cs="Times New Roman"/>
                <w:sz w:val="28"/>
                <w:szCs w:val="28"/>
                <w:lang w:eastAsia="ru-RU"/>
              </w:rPr>
            </w:pPr>
            <w:r w:rsidRPr="00BB73D0">
              <w:rPr>
                <w:rFonts w:ascii="Times New Roman" w:hAnsi="Times New Roman" w:cs="Times New Roman"/>
                <w:sz w:val="28"/>
                <w:szCs w:val="28"/>
                <w:shd w:val="clear" w:color="auto" w:fill="FFFFFF"/>
              </w:rPr>
              <w:t>3. Повышение антитеррористической защищенности муниципальных объектов в сфере просвещения, культуры и мест массового пребывания людей.</w:t>
            </w:r>
          </w:p>
        </w:tc>
      </w:tr>
      <w:tr w:rsidR="00BB73D0" w:rsidRPr="00BB73D0" w14:paraId="1BD21C83" w14:textId="77777777" w:rsidTr="00385A18">
        <w:trPr>
          <w:gridAfter w:val="6"/>
          <w:wAfter w:w="8322" w:type="dxa"/>
          <w:trHeight w:val="1119"/>
        </w:trPr>
        <w:tc>
          <w:tcPr>
            <w:tcW w:w="3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067C28E1" w14:textId="77777777" w:rsidR="00BB73D0" w:rsidRPr="00BB73D0" w:rsidRDefault="00BB73D0" w:rsidP="00385A18">
            <w:pPr>
              <w:spacing w:before="100" w:beforeAutospacing="1" w:after="100" w:afterAutospacing="1" w:line="240" w:lineRule="auto"/>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lastRenderedPageBreak/>
              <w:t>Задачи муниципальной программы</w:t>
            </w:r>
          </w:p>
        </w:tc>
        <w:tc>
          <w:tcPr>
            <w:tcW w:w="62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438FC21" w14:textId="77777777" w:rsidR="00BB73D0" w:rsidRPr="00BB73D0" w:rsidRDefault="00BB73D0" w:rsidP="00BB73D0">
            <w:pPr>
              <w:numPr>
                <w:ilvl w:val="0"/>
                <w:numId w:val="21"/>
              </w:numPr>
              <w:spacing w:after="0"/>
              <w:ind w:left="223" w:right="289" w:firstLine="0"/>
              <w:jc w:val="both"/>
              <w:rPr>
                <w:rFonts w:ascii="Times New Roman" w:hAnsi="Times New Roman" w:cs="Times New Roman"/>
                <w:sz w:val="28"/>
                <w:szCs w:val="28"/>
              </w:rPr>
            </w:pPr>
            <w:r w:rsidRPr="00BB73D0">
              <w:rPr>
                <w:rFonts w:ascii="Times New Roman" w:hAnsi="Times New Roman" w:cs="Times New Roman"/>
                <w:sz w:val="28"/>
                <w:szCs w:val="28"/>
                <w:shd w:val="clear" w:color="auto" w:fill="FFFFFF"/>
              </w:rPr>
              <w:t>Реализация государственной политики в области профилактики терроризма и экстремизма.</w:t>
            </w:r>
          </w:p>
          <w:p w14:paraId="792D6742" w14:textId="77777777" w:rsidR="00BB73D0" w:rsidRPr="00BB73D0" w:rsidRDefault="00BB73D0" w:rsidP="00BB73D0">
            <w:pPr>
              <w:numPr>
                <w:ilvl w:val="0"/>
                <w:numId w:val="21"/>
              </w:numPr>
              <w:spacing w:after="0"/>
              <w:ind w:left="223" w:right="289" w:firstLine="0"/>
              <w:jc w:val="both"/>
              <w:rPr>
                <w:rFonts w:ascii="Times New Roman" w:hAnsi="Times New Roman" w:cs="Times New Roman"/>
                <w:sz w:val="28"/>
                <w:szCs w:val="28"/>
              </w:rPr>
            </w:pPr>
            <w:r w:rsidRPr="00BB73D0">
              <w:rPr>
                <w:rFonts w:ascii="Times New Roman" w:hAnsi="Times New Roman" w:cs="Times New Roman"/>
                <w:sz w:val="28"/>
                <w:szCs w:val="28"/>
                <w:shd w:val="clear" w:color="auto" w:fill="FFFFFF"/>
              </w:rPr>
              <w:t>Ф</w:t>
            </w:r>
            <w:r w:rsidRPr="00BB73D0">
              <w:rPr>
                <w:rFonts w:ascii="Times New Roman" w:hAnsi="Times New Roman" w:cs="Times New Roman"/>
                <w:color w:val="000000"/>
                <w:sz w:val="28"/>
                <w:szCs w:val="28"/>
                <w:shd w:val="clear" w:color="auto" w:fill="FFFFFF"/>
              </w:rPr>
              <w:t>ормирование у граждан неприятия идеологии терроризма.</w:t>
            </w:r>
          </w:p>
          <w:p w14:paraId="5DDF570B" w14:textId="77777777" w:rsidR="00BB73D0" w:rsidRPr="00BB73D0" w:rsidRDefault="00BB73D0" w:rsidP="00BB73D0">
            <w:pPr>
              <w:numPr>
                <w:ilvl w:val="0"/>
                <w:numId w:val="21"/>
              </w:numPr>
              <w:spacing w:after="0"/>
              <w:ind w:left="223" w:right="289" w:firstLine="0"/>
              <w:jc w:val="both"/>
              <w:rPr>
                <w:rFonts w:ascii="Times New Roman" w:hAnsi="Times New Roman" w:cs="Times New Roman"/>
                <w:sz w:val="28"/>
                <w:szCs w:val="28"/>
              </w:rPr>
            </w:pPr>
            <w:r w:rsidRPr="00BB73D0">
              <w:rPr>
                <w:rFonts w:ascii="Times New Roman" w:hAnsi="Times New Roman" w:cs="Times New Roman"/>
                <w:sz w:val="28"/>
                <w:szCs w:val="28"/>
                <w:shd w:val="clear" w:color="auto" w:fill="FFFFFF"/>
              </w:rPr>
              <w:t>Предупреждение террористических актов на территории Тужинского муниципального района.</w:t>
            </w:r>
          </w:p>
          <w:p w14:paraId="5C1B3BCD" w14:textId="77777777" w:rsidR="00BB73D0" w:rsidRPr="00BB73D0" w:rsidRDefault="00BB73D0" w:rsidP="00BB73D0">
            <w:pPr>
              <w:numPr>
                <w:ilvl w:val="0"/>
                <w:numId w:val="21"/>
              </w:numPr>
              <w:spacing w:after="0"/>
              <w:ind w:left="223" w:right="289" w:firstLine="0"/>
              <w:jc w:val="both"/>
              <w:rPr>
                <w:rFonts w:ascii="Times New Roman" w:hAnsi="Times New Roman" w:cs="Times New Roman"/>
                <w:sz w:val="28"/>
                <w:szCs w:val="28"/>
              </w:rPr>
            </w:pPr>
            <w:r w:rsidRPr="00BB73D0">
              <w:rPr>
                <w:rFonts w:ascii="Times New Roman" w:hAnsi="Times New Roman" w:cs="Times New Roman"/>
                <w:color w:val="000000"/>
                <w:sz w:val="28"/>
                <w:szCs w:val="28"/>
                <w:shd w:val="clear" w:color="auto" w:fill="FFFFFF"/>
              </w:rPr>
              <w:t>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tc>
      </w:tr>
      <w:tr w:rsidR="00BB73D0" w:rsidRPr="00BB73D0" w14:paraId="026AE66B" w14:textId="77777777" w:rsidTr="00385A18">
        <w:trPr>
          <w:trHeight w:val="1119"/>
        </w:trPr>
        <w:tc>
          <w:tcPr>
            <w:tcW w:w="3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69C9CC9" w14:textId="77777777" w:rsidR="00BB73D0" w:rsidRPr="00BB73D0" w:rsidRDefault="00BB73D0" w:rsidP="00385A18">
            <w:pPr>
              <w:spacing w:before="100" w:beforeAutospacing="1" w:after="100" w:afterAutospacing="1" w:line="240" w:lineRule="auto"/>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Целевые показатели эффективности реализации муниципальной программы</w:t>
            </w:r>
          </w:p>
        </w:tc>
        <w:tc>
          <w:tcPr>
            <w:tcW w:w="62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14:paraId="2137CB00" w14:textId="77777777" w:rsidR="00BB73D0" w:rsidRPr="00BB73D0" w:rsidRDefault="00BB73D0" w:rsidP="00BB73D0">
            <w:pPr>
              <w:widowControl w:val="0"/>
              <w:numPr>
                <w:ilvl w:val="0"/>
                <w:numId w:val="22"/>
              </w:numPr>
              <w:autoSpaceDE w:val="0"/>
              <w:autoSpaceDN w:val="0"/>
              <w:adjustRightInd w:val="0"/>
              <w:spacing w:after="0" w:line="240" w:lineRule="auto"/>
              <w:ind w:left="223" w:right="289" w:firstLine="0"/>
              <w:jc w:val="both"/>
              <w:rPr>
                <w:rFonts w:ascii="Times New Roman" w:hAnsi="Times New Roman" w:cs="Times New Roman"/>
                <w:color w:val="2D2D2D"/>
                <w:spacing w:val="2"/>
                <w:sz w:val="28"/>
                <w:szCs w:val="28"/>
                <w:shd w:val="clear" w:color="auto" w:fill="FFFFFF"/>
              </w:rPr>
            </w:pPr>
            <w:r w:rsidRPr="00BB73D0">
              <w:rPr>
                <w:rFonts w:ascii="Times New Roman" w:hAnsi="Times New Roman" w:cs="Times New Roman"/>
                <w:color w:val="2D2D2D"/>
                <w:spacing w:val="2"/>
                <w:sz w:val="28"/>
                <w:szCs w:val="28"/>
                <w:shd w:val="clear" w:color="auto" w:fill="FFFFFF"/>
              </w:rPr>
              <w:t>Количество совершенных террористических актов.</w:t>
            </w:r>
          </w:p>
          <w:p w14:paraId="74737BC4" w14:textId="77777777" w:rsidR="00BB73D0" w:rsidRPr="00BB73D0" w:rsidRDefault="00BB73D0" w:rsidP="00BB73D0">
            <w:pPr>
              <w:widowControl w:val="0"/>
              <w:numPr>
                <w:ilvl w:val="0"/>
                <w:numId w:val="22"/>
              </w:numPr>
              <w:autoSpaceDE w:val="0"/>
              <w:autoSpaceDN w:val="0"/>
              <w:adjustRightInd w:val="0"/>
              <w:spacing w:after="0" w:line="240" w:lineRule="auto"/>
              <w:ind w:left="223" w:right="289" w:firstLine="0"/>
              <w:jc w:val="both"/>
              <w:rPr>
                <w:rFonts w:ascii="Times New Roman" w:hAnsi="Times New Roman" w:cs="Times New Roman"/>
                <w:color w:val="2D2D2D"/>
                <w:spacing w:val="2"/>
                <w:sz w:val="28"/>
                <w:szCs w:val="28"/>
                <w:shd w:val="clear" w:color="auto" w:fill="FFFFFF"/>
              </w:rPr>
            </w:pPr>
            <w:r w:rsidRPr="00BB73D0">
              <w:rPr>
                <w:rFonts w:ascii="Times New Roman" w:hAnsi="Times New Roman" w:cs="Times New Roman"/>
                <w:color w:val="2D2D2D"/>
                <w:spacing w:val="2"/>
                <w:sz w:val="28"/>
                <w:szCs w:val="28"/>
                <w:shd w:val="clear" w:color="auto" w:fill="FFFFFF"/>
              </w:rPr>
              <w:t>Количество правонарушений и преступлений террористической и экстремистской направленности.</w:t>
            </w:r>
          </w:p>
          <w:p w14:paraId="0D5FF3F6" w14:textId="77777777" w:rsidR="00BB73D0" w:rsidRPr="00BB73D0" w:rsidRDefault="00BB73D0" w:rsidP="00BB73D0">
            <w:pPr>
              <w:widowControl w:val="0"/>
              <w:numPr>
                <w:ilvl w:val="0"/>
                <w:numId w:val="22"/>
              </w:numPr>
              <w:autoSpaceDE w:val="0"/>
              <w:autoSpaceDN w:val="0"/>
              <w:adjustRightInd w:val="0"/>
              <w:spacing w:after="0" w:line="240" w:lineRule="auto"/>
              <w:ind w:left="223" w:right="289" w:firstLine="0"/>
              <w:jc w:val="both"/>
              <w:rPr>
                <w:rFonts w:ascii="Times New Roman" w:hAnsi="Times New Roman" w:cs="Times New Roman"/>
                <w:color w:val="000000"/>
                <w:sz w:val="28"/>
                <w:szCs w:val="28"/>
              </w:rPr>
            </w:pPr>
            <w:r w:rsidRPr="00BB73D0">
              <w:rPr>
                <w:rFonts w:ascii="Times New Roman" w:hAnsi="Times New Roman" w:cs="Times New Roman"/>
                <w:color w:val="2D2D2D"/>
                <w:spacing w:val="2"/>
                <w:sz w:val="28"/>
                <w:szCs w:val="28"/>
                <w:shd w:val="clear" w:color="auto" w:fill="FFFFFF"/>
              </w:rPr>
              <w:t>Количество муниципальных объектов в сфере просвещения, культуры и мест с массовым пребыванием людей, соответствующих требованиям антитеррористической защищенности.</w:t>
            </w:r>
          </w:p>
          <w:p w14:paraId="351ECB42" w14:textId="77777777" w:rsidR="00BB73D0" w:rsidRPr="00BB73D0" w:rsidRDefault="00BB73D0" w:rsidP="00BB73D0">
            <w:pPr>
              <w:widowControl w:val="0"/>
              <w:numPr>
                <w:ilvl w:val="0"/>
                <w:numId w:val="22"/>
              </w:numPr>
              <w:autoSpaceDE w:val="0"/>
              <w:autoSpaceDN w:val="0"/>
              <w:adjustRightInd w:val="0"/>
              <w:spacing w:after="0" w:line="240" w:lineRule="auto"/>
              <w:ind w:left="223" w:right="289" w:firstLine="0"/>
              <w:jc w:val="both"/>
              <w:rPr>
                <w:rFonts w:ascii="Times New Roman" w:hAnsi="Times New Roman" w:cs="Times New Roman"/>
                <w:color w:val="000000"/>
                <w:sz w:val="28"/>
                <w:szCs w:val="28"/>
              </w:rPr>
            </w:pPr>
            <w:r w:rsidRPr="00BB73D0">
              <w:rPr>
                <w:rFonts w:ascii="Times New Roman" w:hAnsi="Times New Roman" w:cs="Times New Roman"/>
                <w:color w:val="000000"/>
                <w:sz w:val="28"/>
                <w:szCs w:val="28"/>
              </w:rPr>
              <w:t>Количество профилактических мероприятий, в том числе публикаций в СМИ о мерах противодействия терроризму и экстремизму.</w:t>
            </w:r>
          </w:p>
        </w:tc>
        <w:tc>
          <w:tcPr>
            <w:tcW w:w="1387" w:type="dxa"/>
          </w:tcPr>
          <w:p w14:paraId="796860DD" w14:textId="77777777" w:rsidR="00BB73D0" w:rsidRPr="00BB73D0" w:rsidRDefault="00BB73D0" w:rsidP="00385A18">
            <w:pPr>
              <w:spacing w:after="0" w:line="240" w:lineRule="auto"/>
              <w:jc w:val="center"/>
              <w:rPr>
                <w:rFonts w:ascii="Times New Roman" w:hAnsi="Times New Roman" w:cs="Times New Roman"/>
                <w:sz w:val="28"/>
                <w:szCs w:val="28"/>
              </w:rPr>
            </w:pPr>
          </w:p>
        </w:tc>
        <w:tc>
          <w:tcPr>
            <w:tcW w:w="1387" w:type="dxa"/>
          </w:tcPr>
          <w:p w14:paraId="3458FFD6" w14:textId="77777777" w:rsidR="00BB73D0" w:rsidRPr="00BB73D0" w:rsidRDefault="00BB73D0" w:rsidP="00385A18">
            <w:pPr>
              <w:spacing w:after="0" w:line="240" w:lineRule="auto"/>
              <w:jc w:val="center"/>
              <w:rPr>
                <w:rFonts w:ascii="Times New Roman" w:hAnsi="Times New Roman" w:cs="Times New Roman"/>
                <w:sz w:val="28"/>
                <w:szCs w:val="28"/>
              </w:rPr>
            </w:pPr>
            <w:r w:rsidRPr="00BB73D0">
              <w:rPr>
                <w:rFonts w:ascii="Times New Roman" w:hAnsi="Times New Roman" w:cs="Times New Roman"/>
                <w:sz w:val="28"/>
                <w:szCs w:val="28"/>
              </w:rPr>
              <w:t>100</w:t>
            </w:r>
          </w:p>
        </w:tc>
        <w:tc>
          <w:tcPr>
            <w:tcW w:w="1387" w:type="dxa"/>
          </w:tcPr>
          <w:p w14:paraId="555B90D4" w14:textId="77777777" w:rsidR="00BB73D0" w:rsidRPr="00BB73D0" w:rsidRDefault="00BB73D0" w:rsidP="00385A18">
            <w:pPr>
              <w:autoSpaceDE w:val="0"/>
              <w:autoSpaceDN w:val="0"/>
              <w:adjustRightInd w:val="0"/>
              <w:spacing w:after="0" w:line="240" w:lineRule="auto"/>
              <w:jc w:val="center"/>
              <w:rPr>
                <w:rFonts w:ascii="Times New Roman" w:hAnsi="Times New Roman" w:cs="Times New Roman"/>
                <w:sz w:val="28"/>
                <w:szCs w:val="28"/>
              </w:rPr>
            </w:pPr>
            <w:r w:rsidRPr="00BB73D0">
              <w:rPr>
                <w:rFonts w:ascii="Times New Roman" w:hAnsi="Times New Roman" w:cs="Times New Roman"/>
                <w:sz w:val="28"/>
                <w:szCs w:val="28"/>
              </w:rPr>
              <w:t>100</w:t>
            </w:r>
          </w:p>
        </w:tc>
        <w:tc>
          <w:tcPr>
            <w:tcW w:w="1387" w:type="dxa"/>
          </w:tcPr>
          <w:p w14:paraId="34CFF7EC" w14:textId="77777777" w:rsidR="00BB73D0" w:rsidRPr="00BB73D0" w:rsidRDefault="00BB73D0" w:rsidP="00385A18">
            <w:pPr>
              <w:autoSpaceDE w:val="0"/>
              <w:autoSpaceDN w:val="0"/>
              <w:adjustRightInd w:val="0"/>
              <w:spacing w:after="0" w:line="240" w:lineRule="auto"/>
              <w:jc w:val="center"/>
              <w:rPr>
                <w:rFonts w:ascii="Times New Roman" w:hAnsi="Times New Roman" w:cs="Times New Roman"/>
                <w:sz w:val="28"/>
                <w:szCs w:val="28"/>
              </w:rPr>
            </w:pPr>
            <w:r w:rsidRPr="00BB73D0">
              <w:rPr>
                <w:rFonts w:ascii="Times New Roman" w:hAnsi="Times New Roman" w:cs="Times New Roman"/>
                <w:sz w:val="28"/>
                <w:szCs w:val="28"/>
              </w:rPr>
              <w:t>100</w:t>
            </w:r>
          </w:p>
        </w:tc>
        <w:tc>
          <w:tcPr>
            <w:tcW w:w="1387" w:type="dxa"/>
          </w:tcPr>
          <w:p w14:paraId="2966E995" w14:textId="77777777" w:rsidR="00BB73D0" w:rsidRPr="00BB73D0" w:rsidRDefault="00BB73D0" w:rsidP="00385A18">
            <w:pPr>
              <w:autoSpaceDE w:val="0"/>
              <w:autoSpaceDN w:val="0"/>
              <w:adjustRightInd w:val="0"/>
              <w:spacing w:after="0" w:line="240" w:lineRule="auto"/>
              <w:jc w:val="center"/>
              <w:rPr>
                <w:rFonts w:ascii="Times New Roman" w:hAnsi="Times New Roman" w:cs="Times New Roman"/>
                <w:sz w:val="28"/>
                <w:szCs w:val="28"/>
              </w:rPr>
            </w:pPr>
            <w:r w:rsidRPr="00BB73D0">
              <w:rPr>
                <w:rFonts w:ascii="Times New Roman" w:hAnsi="Times New Roman" w:cs="Times New Roman"/>
                <w:sz w:val="28"/>
                <w:szCs w:val="28"/>
              </w:rPr>
              <w:t>100</w:t>
            </w:r>
          </w:p>
        </w:tc>
        <w:tc>
          <w:tcPr>
            <w:tcW w:w="1387" w:type="dxa"/>
          </w:tcPr>
          <w:p w14:paraId="6C1BD297" w14:textId="77777777" w:rsidR="00BB73D0" w:rsidRPr="00BB73D0" w:rsidRDefault="00BB73D0" w:rsidP="00385A18">
            <w:pPr>
              <w:autoSpaceDE w:val="0"/>
              <w:autoSpaceDN w:val="0"/>
              <w:adjustRightInd w:val="0"/>
              <w:spacing w:after="0" w:line="240" w:lineRule="auto"/>
              <w:jc w:val="center"/>
              <w:rPr>
                <w:rFonts w:ascii="Times New Roman" w:hAnsi="Times New Roman" w:cs="Times New Roman"/>
                <w:sz w:val="28"/>
                <w:szCs w:val="28"/>
              </w:rPr>
            </w:pPr>
            <w:r w:rsidRPr="00BB73D0">
              <w:rPr>
                <w:rFonts w:ascii="Times New Roman" w:hAnsi="Times New Roman" w:cs="Times New Roman"/>
                <w:sz w:val="28"/>
                <w:szCs w:val="28"/>
              </w:rPr>
              <w:t>100</w:t>
            </w:r>
          </w:p>
        </w:tc>
      </w:tr>
      <w:tr w:rsidR="00BB73D0" w:rsidRPr="00BB73D0" w14:paraId="7D0F9F36" w14:textId="77777777" w:rsidTr="00385A18">
        <w:trPr>
          <w:gridAfter w:val="6"/>
          <w:wAfter w:w="8322" w:type="dxa"/>
          <w:trHeight w:val="995"/>
        </w:trPr>
        <w:tc>
          <w:tcPr>
            <w:tcW w:w="3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5A163837" w14:textId="77777777" w:rsidR="00BB73D0" w:rsidRPr="00BB73D0" w:rsidRDefault="00BB73D0" w:rsidP="00385A18">
            <w:pPr>
              <w:spacing w:before="100" w:beforeAutospacing="1" w:after="100" w:afterAutospacing="1" w:line="240" w:lineRule="auto"/>
              <w:jc w:val="both"/>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Этапы и срок реализации муниципальной программы</w:t>
            </w:r>
          </w:p>
        </w:tc>
        <w:tc>
          <w:tcPr>
            <w:tcW w:w="62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177694E" w14:textId="77777777" w:rsidR="00BB73D0" w:rsidRPr="00BB73D0" w:rsidRDefault="00BB73D0" w:rsidP="00385A18">
            <w:pPr>
              <w:spacing w:before="100" w:beforeAutospacing="1" w:after="100" w:afterAutospacing="1" w:line="240" w:lineRule="auto"/>
              <w:ind w:left="223" w:right="289"/>
              <w:jc w:val="both"/>
              <w:rPr>
                <w:rFonts w:ascii="Times New Roman" w:eastAsia="Times New Roman" w:hAnsi="Times New Roman" w:cs="Times New Roman"/>
                <w:sz w:val="28"/>
                <w:szCs w:val="28"/>
                <w:lang w:eastAsia="ru-RU"/>
              </w:rPr>
            </w:pPr>
            <w:r w:rsidRPr="00BB73D0">
              <w:rPr>
                <w:rFonts w:ascii="Times New Roman" w:eastAsia="Times New Roman" w:hAnsi="Times New Roman" w:cs="Times New Roman"/>
                <w:color w:val="000000"/>
                <w:sz w:val="28"/>
                <w:szCs w:val="28"/>
                <w:lang w:eastAsia="ru-RU"/>
              </w:rPr>
              <w:t>2024-2029 годы, подразделение на этапы не предусматривается</w:t>
            </w:r>
          </w:p>
        </w:tc>
      </w:tr>
      <w:tr w:rsidR="00BB73D0" w:rsidRPr="00BB73D0" w14:paraId="370202FD" w14:textId="77777777" w:rsidTr="00385A18">
        <w:trPr>
          <w:gridAfter w:val="6"/>
          <w:wAfter w:w="8322" w:type="dxa"/>
        </w:trPr>
        <w:tc>
          <w:tcPr>
            <w:tcW w:w="3173"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14:paraId="5B5BDE91" w14:textId="77777777" w:rsidR="00BB73D0" w:rsidRPr="00BB73D0" w:rsidRDefault="00BB73D0" w:rsidP="00385A18">
            <w:pPr>
              <w:spacing w:before="100" w:beforeAutospacing="1" w:after="100" w:afterAutospacing="1" w:line="240" w:lineRule="auto"/>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Объем финансового обеспечения муниципальной программы</w:t>
            </w:r>
          </w:p>
        </w:tc>
        <w:tc>
          <w:tcPr>
            <w:tcW w:w="621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15" w:type="dxa"/>
              <w:right w:w="15" w:type="dxa"/>
            </w:tcMar>
            <w:vAlign w:val="center"/>
            <w:hideMark/>
          </w:tcPr>
          <w:p w14:paraId="6E763591" w14:textId="77777777" w:rsidR="00BB73D0" w:rsidRPr="00BB73D0" w:rsidRDefault="00BB73D0" w:rsidP="00385A18">
            <w:pPr>
              <w:spacing w:after="0" w:line="240" w:lineRule="auto"/>
              <w:ind w:left="223" w:right="289"/>
              <w:jc w:val="both"/>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Общий объем финансирования программы составит: 111,00 тыс. руб., в том числе:</w:t>
            </w:r>
          </w:p>
          <w:p w14:paraId="47F1F429" w14:textId="77777777" w:rsidR="00BB73D0" w:rsidRPr="00BB73D0" w:rsidRDefault="00BB73D0" w:rsidP="00385A18">
            <w:pPr>
              <w:spacing w:after="0" w:line="240" w:lineRule="auto"/>
              <w:ind w:left="223" w:right="289"/>
              <w:jc w:val="both"/>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 xml:space="preserve">2024 год –         28,50    тыс. руб., </w:t>
            </w:r>
          </w:p>
          <w:p w14:paraId="2830A5BC" w14:textId="77777777" w:rsidR="00BB73D0" w:rsidRPr="00BB73D0" w:rsidRDefault="00BB73D0" w:rsidP="00385A18">
            <w:pPr>
              <w:spacing w:after="0" w:line="240" w:lineRule="auto"/>
              <w:ind w:left="223" w:right="289"/>
              <w:jc w:val="both"/>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 xml:space="preserve">2025 год -          16,50 тыс. руб., </w:t>
            </w:r>
          </w:p>
          <w:p w14:paraId="6D52D2CB" w14:textId="77777777" w:rsidR="00BB73D0" w:rsidRPr="00BB73D0" w:rsidRDefault="00BB73D0" w:rsidP="00385A18">
            <w:pPr>
              <w:shd w:val="clear" w:color="auto" w:fill="FFFFFF"/>
              <w:spacing w:after="0" w:line="240" w:lineRule="auto"/>
              <w:ind w:left="223" w:right="289"/>
              <w:jc w:val="both"/>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2026 год –          16,50 тыс. руб.,</w:t>
            </w:r>
          </w:p>
          <w:p w14:paraId="1D6DAA1D" w14:textId="77777777" w:rsidR="00BB73D0" w:rsidRPr="00BB73D0" w:rsidRDefault="00BB73D0" w:rsidP="00385A18">
            <w:pPr>
              <w:spacing w:after="0" w:line="240" w:lineRule="auto"/>
              <w:ind w:left="223" w:right="289"/>
              <w:jc w:val="both"/>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2027 год -          16,50 тыс. руб.,</w:t>
            </w:r>
          </w:p>
          <w:p w14:paraId="1323D176" w14:textId="77777777" w:rsidR="00BB73D0" w:rsidRPr="00BB73D0" w:rsidRDefault="00BB73D0" w:rsidP="00385A18">
            <w:pPr>
              <w:spacing w:after="0" w:line="240" w:lineRule="auto"/>
              <w:ind w:left="223" w:right="289"/>
              <w:jc w:val="both"/>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2028 год -          16,50 тыс. руб.,</w:t>
            </w:r>
          </w:p>
          <w:p w14:paraId="602754D0" w14:textId="77777777" w:rsidR="00BB73D0" w:rsidRPr="00BB73D0" w:rsidRDefault="00BB73D0" w:rsidP="00385A18">
            <w:pPr>
              <w:spacing w:after="0" w:line="240" w:lineRule="auto"/>
              <w:ind w:left="223" w:right="289"/>
              <w:jc w:val="both"/>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2029 год -          16,50 тыс. руб.</w:t>
            </w:r>
          </w:p>
          <w:p w14:paraId="5FED8B33" w14:textId="77777777" w:rsidR="00BB73D0" w:rsidRPr="00BB73D0" w:rsidRDefault="00BB73D0" w:rsidP="00385A18">
            <w:pPr>
              <w:spacing w:after="0" w:line="240" w:lineRule="auto"/>
              <w:ind w:left="223" w:right="289"/>
              <w:jc w:val="both"/>
              <w:rPr>
                <w:rFonts w:ascii="Times New Roman" w:eastAsia="Times New Roman" w:hAnsi="Times New Roman" w:cs="Times New Roman"/>
                <w:sz w:val="28"/>
                <w:szCs w:val="28"/>
                <w:lang w:eastAsia="ru-RU"/>
              </w:rPr>
            </w:pPr>
          </w:p>
        </w:tc>
      </w:tr>
      <w:tr w:rsidR="00BB73D0" w:rsidRPr="00BB73D0" w14:paraId="3D3E2945" w14:textId="77777777" w:rsidTr="00385A18">
        <w:trPr>
          <w:gridAfter w:val="6"/>
          <w:wAfter w:w="8322" w:type="dxa"/>
        </w:trPr>
        <w:tc>
          <w:tcPr>
            <w:tcW w:w="3173"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6339671E" w14:textId="77777777" w:rsidR="00BB73D0" w:rsidRPr="00BB73D0" w:rsidRDefault="00BB73D0" w:rsidP="00385A18">
            <w:pPr>
              <w:spacing w:before="100" w:beforeAutospacing="1" w:after="100" w:afterAutospacing="1" w:line="240" w:lineRule="auto"/>
              <w:ind w:right="173"/>
              <w:jc w:val="both"/>
              <w:rPr>
                <w:rFonts w:ascii="Times New Roman" w:eastAsia="Times New Roman" w:hAnsi="Times New Roman" w:cs="Times New Roman"/>
                <w:sz w:val="28"/>
                <w:szCs w:val="28"/>
                <w:lang w:eastAsia="ru-RU"/>
              </w:rPr>
            </w:pPr>
            <w:r w:rsidRPr="00BB73D0">
              <w:rPr>
                <w:rFonts w:ascii="Times New Roman" w:eastAsia="Times New Roman" w:hAnsi="Times New Roman" w:cs="Times New Roman"/>
                <w:sz w:val="28"/>
                <w:szCs w:val="28"/>
                <w:lang w:eastAsia="ru-RU"/>
              </w:rPr>
              <w:t xml:space="preserve">Ожидаемые конечные результаты реализации </w:t>
            </w:r>
            <w:r w:rsidRPr="00BB73D0">
              <w:rPr>
                <w:rFonts w:ascii="Times New Roman" w:eastAsia="Times New Roman" w:hAnsi="Times New Roman" w:cs="Times New Roman"/>
                <w:sz w:val="28"/>
                <w:szCs w:val="28"/>
                <w:lang w:eastAsia="ru-RU"/>
              </w:rPr>
              <w:lastRenderedPageBreak/>
              <w:t>муниципальной программы</w:t>
            </w:r>
          </w:p>
        </w:tc>
        <w:tc>
          <w:tcPr>
            <w:tcW w:w="62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14:paraId="2C35E77B" w14:textId="77777777" w:rsidR="00BB73D0" w:rsidRPr="00BB73D0" w:rsidRDefault="00BB73D0" w:rsidP="00385A18">
            <w:pPr>
              <w:spacing w:after="0" w:line="240" w:lineRule="auto"/>
              <w:ind w:left="223" w:right="147"/>
              <w:jc w:val="both"/>
              <w:rPr>
                <w:rFonts w:ascii="Times New Roman" w:hAnsi="Times New Roman" w:cs="Times New Roman"/>
                <w:color w:val="2D2D2D"/>
                <w:spacing w:val="2"/>
                <w:sz w:val="28"/>
                <w:szCs w:val="28"/>
              </w:rPr>
            </w:pPr>
            <w:r w:rsidRPr="00BB73D0">
              <w:rPr>
                <w:rFonts w:ascii="Times New Roman" w:hAnsi="Times New Roman" w:cs="Times New Roman"/>
                <w:color w:val="2D2D2D"/>
                <w:spacing w:val="2"/>
                <w:sz w:val="28"/>
                <w:szCs w:val="28"/>
                <w:shd w:val="clear" w:color="auto" w:fill="FFFFFF"/>
              </w:rPr>
              <w:lastRenderedPageBreak/>
              <w:t xml:space="preserve">1. Повышение информированности населения о принимаемых органом местного </w:t>
            </w:r>
            <w:r w:rsidRPr="00BB73D0">
              <w:rPr>
                <w:rFonts w:ascii="Times New Roman" w:hAnsi="Times New Roman" w:cs="Times New Roman"/>
                <w:color w:val="2D2D2D"/>
                <w:spacing w:val="2"/>
                <w:sz w:val="28"/>
                <w:szCs w:val="28"/>
                <w:shd w:val="clear" w:color="auto" w:fill="FFFFFF"/>
              </w:rPr>
              <w:lastRenderedPageBreak/>
              <w:t>самоуправления мерах антитеррористического характера, а также правилах поведения в случае угрозы возникновения террористического акта (с 55 процентов в 2024 г. до 75 процентов в 2029 г. от общей численности населения Тужинского муниципального района).</w:t>
            </w:r>
          </w:p>
          <w:p w14:paraId="2AFE1DA5" w14:textId="77777777" w:rsidR="00BB73D0" w:rsidRPr="00BB73D0" w:rsidRDefault="00BB73D0" w:rsidP="00385A18">
            <w:pPr>
              <w:spacing w:after="0" w:line="240" w:lineRule="auto"/>
              <w:ind w:left="223" w:right="147"/>
              <w:jc w:val="both"/>
              <w:rPr>
                <w:rFonts w:ascii="Times New Roman" w:hAnsi="Times New Roman" w:cs="Times New Roman"/>
                <w:color w:val="2D2D2D"/>
                <w:spacing w:val="2"/>
                <w:sz w:val="28"/>
                <w:szCs w:val="28"/>
              </w:rPr>
            </w:pPr>
            <w:r w:rsidRPr="00BB73D0">
              <w:rPr>
                <w:rFonts w:ascii="Times New Roman" w:hAnsi="Times New Roman" w:cs="Times New Roman"/>
                <w:color w:val="2D2D2D"/>
                <w:spacing w:val="2"/>
                <w:sz w:val="28"/>
                <w:szCs w:val="28"/>
                <w:shd w:val="clear" w:color="auto" w:fill="FFFFFF"/>
              </w:rPr>
              <w:t>2. Создание условий для обеспечения безопасности населения Тужинского муниципального района и повышение уровня антитеррористической защищенности муниципальных объектов в сфере просвещения, образования и мест массового пребывания людей, а также минимизация возможности совершения террористических актов на территории Тужинского муниципального района.</w:t>
            </w:r>
          </w:p>
          <w:p w14:paraId="71C4131D" w14:textId="77777777" w:rsidR="00BB73D0" w:rsidRPr="00BB73D0" w:rsidRDefault="00BB73D0" w:rsidP="00385A18">
            <w:pPr>
              <w:spacing w:after="0" w:line="240" w:lineRule="auto"/>
              <w:ind w:left="223" w:right="147"/>
              <w:jc w:val="both"/>
              <w:rPr>
                <w:rFonts w:ascii="Times New Roman" w:hAnsi="Times New Roman" w:cs="Times New Roman"/>
                <w:color w:val="2D2D2D"/>
                <w:spacing w:val="2"/>
                <w:sz w:val="28"/>
                <w:szCs w:val="28"/>
                <w:shd w:val="clear" w:color="auto" w:fill="FFFFFF"/>
              </w:rPr>
            </w:pPr>
            <w:r w:rsidRPr="00BB73D0">
              <w:rPr>
                <w:rFonts w:ascii="Times New Roman" w:hAnsi="Times New Roman" w:cs="Times New Roman"/>
                <w:color w:val="2D2D2D"/>
                <w:spacing w:val="2"/>
                <w:sz w:val="28"/>
                <w:szCs w:val="28"/>
                <w:shd w:val="clear" w:color="auto" w:fill="FFFFFF"/>
              </w:rPr>
              <w:t>3. Отсутствие правонарушений и преступлений террористической и экстремистской направленности на территории Тужинского муниципального района.</w:t>
            </w:r>
          </w:p>
          <w:p w14:paraId="0A1E2704" w14:textId="77777777" w:rsidR="00BB73D0" w:rsidRPr="00BB73D0" w:rsidRDefault="00BB73D0" w:rsidP="00385A18">
            <w:pPr>
              <w:widowControl w:val="0"/>
              <w:autoSpaceDE w:val="0"/>
              <w:autoSpaceDN w:val="0"/>
              <w:adjustRightInd w:val="0"/>
              <w:spacing w:after="0" w:line="240" w:lineRule="auto"/>
              <w:ind w:left="223" w:right="147"/>
              <w:jc w:val="both"/>
              <w:rPr>
                <w:rFonts w:ascii="Times New Roman" w:hAnsi="Times New Roman" w:cs="Times New Roman"/>
                <w:color w:val="000000"/>
                <w:sz w:val="28"/>
                <w:szCs w:val="28"/>
              </w:rPr>
            </w:pPr>
            <w:r w:rsidRPr="00BB73D0">
              <w:rPr>
                <w:rFonts w:ascii="Times New Roman" w:hAnsi="Times New Roman" w:cs="Times New Roman"/>
                <w:color w:val="000000"/>
                <w:sz w:val="28"/>
                <w:szCs w:val="28"/>
              </w:rPr>
              <w:t>4. Отсутствие терактов на территории Тужинского муниципального района.</w:t>
            </w:r>
          </w:p>
          <w:p w14:paraId="41CB7216" w14:textId="77777777" w:rsidR="00BB73D0" w:rsidRPr="00BB73D0" w:rsidRDefault="00BB73D0" w:rsidP="00385A18">
            <w:pPr>
              <w:widowControl w:val="0"/>
              <w:autoSpaceDE w:val="0"/>
              <w:autoSpaceDN w:val="0"/>
              <w:adjustRightInd w:val="0"/>
              <w:spacing w:line="240" w:lineRule="auto"/>
              <w:ind w:left="223" w:right="147"/>
              <w:jc w:val="both"/>
              <w:rPr>
                <w:rFonts w:ascii="Times New Roman" w:hAnsi="Times New Roman" w:cs="Times New Roman"/>
                <w:color w:val="2D2D2D"/>
                <w:spacing w:val="2"/>
                <w:sz w:val="28"/>
                <w:szCs w:val="28"/>
                <w:shd w:val="clear" w:color="auto" w:fill="FFFFFF"/>
              </w:rPr>
            </w:pPr>
            <w:r w:rsidRPr="00BB73D0">
              <w:rPr>
                <w:rFonts w:ascii="Times New Roman" w:hAnsi="Times New Roman" w:cs="Times New Roman"/>
                <w:color w:val="000000"/>
                <w:sz w:val="28"/>
                <w:szCs w:val="28"/>
              </w:rPr>
              <w:t>5. Количество профилактических мероприятий, в том числе публикаций в СМИ о мерах противодействия терроризму и экстремизму – не менее 50 мероприятий и (или) публикаций в год.</w:t>
            </w:r>
          </w:p>
          <w:p w14:paraId="34E48139" w14:textId="77777777" w:rsidR="00BB73D0" w:rsidRPr="00BB73D0" w:rsidRDefault="00BB73D0" w:rsidP="00385A18">
            <w:pPr>
              <w:spacing w:after="0" w:line="240" w:lineRule="auto"/>
              <w:ind w:left="223" w:right="147"/>
              <w:jc w:val="both"/>
              <w:rPr>
                <w:rFonts w:ascii="Times New Roman" w:hAnsi="Times New Roman" w:cs="Times New Roman"/>
                <w:sz w:val="28"/>
                <w:szCs w:val="28"/>
              </w:rPr>
            </w:pPr>
          </w:p>
        </w:tc>
      </w:tr>
    </w:tbl>
    <w:p w14:paraId="14C21370" w14:textId="77777777" w:rsidR="00BB73D0" w:rsidRPr="00BB73D0" w:rsidRDefault="00BB73D0" w:rsidP="00BB73D0">
      <w:pPr>
        <w:pStyle w:val="ConsPlusNormal"/>
        <w:widowControl/>
        <w:ind w:left="720"/>
        <w:jc w:val="center"/>
        <w:outlineLvl w:val="1"/>
        <w:rPr>
          <w:rFonts w:ascii="Times New Roman" w:hAnsi="Times New Roman" w:cs="Times New Roman"/>
          <w:b/>
          <w:sz w:val="28"/>
          <w:szCs w:val="28"/>
        </w:rPr>
      </w:pPr>
    </w:p>
    <w:p w14:paraId="74705B38" w14:textId="77777777" w:rsidR="00BB73D0" w:rsidRPr="00BB73D0" w:rsidRDefault="00BB73D0" w:rsidP="00BB73D0">
      <w:pPr>
        <w:pStyle w:val="ConsPlusNormal"/>
        <w:widowControl/>
        <w:jc w:val="center"/>
        <w:outlineLvl w:val="1"/>
        <w:rPr>
          <w:rFonts w:ascii="Times New Roman" w:hAnsi="Times New Roman" w:cs="Times New Roman"/>
          <w:b/>
          <w:sz w:val="28"/>
          <w:szCs w:val="28"/>
        </w:rPr>
      </w:pPr>
      <w:r w:rsidRPr="00BB73D0">
        <w:rPr>
          <w:rFonts w:ascii="Times New Roman" w:hAnsi="Times New Roman" w:cs="Times New Roman"/>
          <w:b/>
          <w:sz w:val="28"/>
          <w:szCs w:val="28"/>
        </w:rPr>
        <w:t>1. 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14:paraId="156861A4" w14:textId="77777777" w:rsidR="00BB73D0" w:rsidRPr="00BB73D0" w:rsidRDefault="00BB73D0" w:rsidP="00BB73D0">
      <w:pPr>
        <w:pStyle w:val="formattext"/>
        <w:shd w:val="clear" w:color="auto" w:fill="FFFFFF"/>
        <w:spacing w:before="0" w:beforeAutospacing="0" w:after="0" w:afterAutospacing="0" w:line="315" w:lineRule="atLeast"/>
        <w:textAlignment w:val="baseline"/>
        <w:rPr>
          <w:color w:val="2D2D2D"/>
          <w:spacing w:val="2"/>
          <w:sz w:val="28"/>
          <w:szCs w:val="28"/>
        </w:rPr>
      </w:pPr>
      <w:r w:rsidRPr="00BB73D0">
        <w:rPr>
          <w:color w:val="2D2D2D"/>
          <w:spacing w:val="2"/>
          <w:sz w:val="28"/>
          <w:szCs w:val="28"/>
        </w:rPr>
        <w:t xml:space="preserve">   </w:t>
      </w:r>
    </w:p>
    <w:p w14:paraId="60769270"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 xml:space="preserve">Оперативная обстановка в сфере противодействия терроризму </w:t>
      </w:r>
      <w:r w:rsidRPr="00BB73D0">
        <w:rPr>
          <w:rFonts w:ascii="Times New Roman" w:hAnsi="Times New Roman" w:cs="Times New Roman"/>
          <w:sz w:val="28"/>
          <w:szCs w:val="28"/>
        </w:rPr>
        <w:br/>
        <w:t xml:space="preserve">на территории Тужинского муниципального района оставалась стабильной и контролируемой органами власти и правопорядка. Террористических актов, межнациональных и межконфессиональных конфликтов не допущено. Вместе с тем нарастают предпосылки возникновения террористических проявлений, обусловленные активизацией деятельности украинских радикальных структур в связи с проведением Российской Федерацией специальной военной операции по демилитаризации и денацификации Украины. </w:t>
      </w:r>
    </w:p>
    <w:p w14:paraId="3FDCC5ED"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lastRenderedPageBreak/>
        <w:t xml:space="preserve">За 2022 год в Кировской области зарегистрировано 6 (АППГ – 10) преступления террористической направленности. </w:t>
      </w:r>
    </w:p>
    <w:p w14:paraId="13A1FCE0"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bCs/>
          <w:sz w:val="28"/>
          <w:szCs w:val="28"/>
        </w:rPr>
      </w:pPr>
      <w:r w:rsidRPr="00BB73D0">
        <w:rPr>
          <w:rFonts w:ascii="Times New Roman" w:eastAsia="Andale Sans UI" w:hAnsi="Times New Roman" w:cs="Times New Roman"/>
          <w:kern w:val="3"/>
          <w:sz w:val="28"/>
          <w:szCs w:val="28"/>
          <w:lang w:eastAsia="ja-JP" w:bidi="fa-IR"/>
        </w:rPr>
        <w:t xml:space="preserve">В ходе мониторинга </w:t>
      </w:r>
      <w:r w:rsidRPr="00BB73D0">
        <w:rPr>
          <w:rFonts w:ascii="Times New Roman" w:hAnsi="Times New Roman" w:cs="Times New Roman"/>
          <w:sz w:val="28"/>
          <w:szCs w:val="28"/>
        </w:rPr>
        <w:t xml:space="preserve">политических, социально-экономических </w:t>
      </w:r>
      <w:r w:rsidRPr="00BB73D0">
        <w:rPr>
          <w:rFonts w:ascii="Times New Roman" w:hAnsi="Times New Roman" w:cs="Times New Roman"/>
          <w:sz w:val="28"/>
          <w:szCs w:val="28"/>
        </w:rPr>
        <w:br/>
        <w:t>и иных процессов в Тужинском районе, оказывающих влияние на ситуацию в области противодействия терроризму,</w:t>
      </w:r>
      <w:r w:rsidRPr="00BB73D0">
        <w:rPr>
          <w:rFonts w:ascii="Times New Roman" w:eastAsia="Andale Sans UI" w:hAnsi="Times New Roman" w:cs="Times New Roman"/>
          <w:kern w:val="3"/>
          <w:sz w:val="28"/>
          <w:szCs w:val="28"/>
          <w:lang w:val="de-DE" w:eastAsia="ja-JP" w:bidi="fa-IR"/>
        </w:rPr>
        <w:t xml:space="preserve"> </w:t>
      </w:r>
      <w:r w:rsidRPr="00BB73D0">
        <w:rPr>
          <w:rFonts w:ascii="Times New Roman" w:eastAsia="Andale Sans UI" w:hAnsi="Times New Roman" w:cs="Times New Roman"/>
          <w:kern w:val="3"/>
          <w:sz w:val="28"/>
          <w:szCs w:val="28"/>
          <w:lang w:eastAsia="ja-JP" w:bidi="fa-IR"/>
        </w:rPr>
        <w:t>выявлены следующие</w:t>
      </w:r>
      <w:r w:rsidRPr="00BB73D0">
        <w:rPr>
          <w:rFonts w:ascii="Times New Roman" w:hAnsi="Times New Roman" w:cs="Times New Roman"/>
          <w:bCs/>
          <w:sz w:val="28"/>
          <w:szCs w:val="28"/>
        </w:rPr>
        <w:t xml:space="preserve"> </w:t>
      </w:r>
      <w:proofErr w:type="spellStart"/>
      <w:r w:rsidRPr="00BB73D0">
        <w:rPr>
          <w:rFonts w:ascii="Times New Roman" w:hAnsi="Times New Roman" w:cs="Times New Roman"/>
          <w:bCs/>
          <w:sz w:val="28"/>
          <w:szCs w:val="28"/>
        </w:rPr>
        <w:t>угрозообразующие</w:t>
      </w:r>
      <w:proofErr w:type="spellEnd"/>
      <w:r w:rsidRPr="00BB73D0">
        <w:rPr>
          <w:rFonts w:ascii="Times New Roman" w:hAnsi="Times New Roman" w:cs="Times New Roman"/>
          <w:bCs/>
          <w:sz w:val="28"/>
          <w:szCs w:val="28"/>
        </w:rPr>
        <w:t xml:space="preserve"> факторы:</w:t>
      </w:r>
    </w:p>
    <w:p w14:paraId="486EE6CE"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 распространение идеологии терроризма посредством сети Интернет, угроза радикализации населения;</w:t>
      </w:r>
    </w:p>
    <w:p w14:paraId="619946F9"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 недостаточность принимаемых руководством потенциальных объектов террористических посягательств организационных мер защиты.</w:t>
      </w:r>
    </w:p>
    <w:p w14:paraId="5044AC00"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Остается высоким уровень нагнетания ложной террористической угрозы в Кировской области. Все 167 анонимных сообщений о диверсионно-террористических актах путем закладки взрывных устройствах по результатам проверки признаны заведомо ложными.</w:t>
      </w:r>
    </w:p>
    <w:p w14:paraId="75876B44"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Миграционные процессы прямого влияния на оперативную обстановку в Тужинском районе не оказывают. Вместе с тем не исключается возможность организации каналов нелегальной миграции, дистанционная вербовка легальных мигрантов в деятельность международных террористических организаций.</w:t>
      </w:r>
    </w:p>
    <w:p w14:paraId="672B05CA"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Террористических ячеек, осуществляющих деятельность на территории района, не выявлено.</w:t>
      </w:r>
    </w:p>
    <w:p w14:paraId="7889FA69"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 xml:space="preserve">Организаций, причастных к финансированию террористической </w:t>
      </w:r>
      <w:r w:rsidRPr="00BB73D0">
        <w:rPr>
          <w:rFonts w:ascii="Times New Roman" w:hAnsi="Times New Roman" w:cs="Times New Roman"/>
          <w:sz w:val="28"/>
          <w:szCs w:val="28"/>
        </w:rPr>
        <w:br/>
        <w:t xml:space="preserve">и экстремистской деятельности, на территории Тужинского района и Кировской области в целом не установлено. </w:t>
      </w:r>
    </w:p>
    <w:p w14:paraId="60587ACA"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По прогнозу, в краткосрочной перспективе основные тенденции развития обстановки сохранятся.</w:t>
      </w:r>
    </w:p>
    <w:p w14:paraId="3D6B7FE9"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color w:val="2D2D2D"/>
          <w:spacing w:val="2"/>
          <w:sz w:val="28"/>
          <w:szCs w:val="28"/>
        </w:rPr>
      </w:pPr>
      <w:r w:rsidRPr="00BB73D0">
        <w:rPr>
          <w:rFonts w:ascii="Times New Roman" w:hAnsi="Times New Roman" w:cs="Times New Roman"/>
          <w:color w:val="2D2D2D"/>
          <w:spacing w:val="2"/>
          <w:sz w:val="28"/>
          <w:szCs w:val="28"/>
        </w:rPr>
        <w:t>Одним из механизмов обеспечения безопасности населения является реализация антитеррористической и антиэкстремистской политики на территории Тужинского муниципального района. На муниципальном уровне в сфере профилактики терроризма и экстремизма, а также минимизации и ликвидации последствий его проявлений, осуществляет свою деятельность межведомственная антитеррористическая комиссия Тужинского муниципального района. Наличие на территории Тужинского муниципального района мест массового пребывания людей является фактором возможного планирования террористических акций, поэтому сохраняется реальная угроза безопасности жителей.</w:t>
      </w:r>
    </w:p>
    <w:p w14:paraId="6016D008"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color w:val="2D2D2D"/>
          <w:spacing w:val="2"/>
          <w:sz w:val="28"/>
          <w:szCs w:val="28"/>
        </w:rPr>
      </w:pPr>
      <w:r w:rsidRPr="00BB73D0">
        <w:rPr>
          <w:rFonts w:ascii="Times New Roman" w:hAnsi="Times New Roman" w:cs="Times New Roman"/>
          <w:color w:val="2D2D2D"/>
          <w:spacing w:val="2"/>
          <w:sz w:val="28"/>
          <w:szCs w:val="28"/>
        </w:rPr>
        <w:t>Наиболее остро стоит проблема антитеррористической защищенности объектов социальной сферы. В учреждениях образования и культуры, постоянно находится большое количество людей, в том числе и детей, а уровень антитеррористической защищенности указанных учреждений достаточно уязвим.</w:t>
      </w:r>
    </w:p>
    <w:p w14:paraId="66379A32"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color w:val="2D2D2D"/>
          <w:spacing w:val="2"/>
          <w:sz w:val="28"/>
          <w:szCs w:val="28"/>
        </w:rPr>
      </w:pPr>
      <w:r w:rsidRPr="00BB73D0">
        <w:rPr>
          <w:rFonts w:ascii="Times New Roman" w:hAnsi="Times New Roman" w:cs="Times New Roman"/>
          <w:color w:val="2D2D2D"/>
          <w:spacing w:val="2"/>
          <w:sz w:val="28"/>
          <w:szCs w:val="28"/>
        </w:rPr>
        <w:lastRenderedPageBreak/>
        <w:t>Имеют место недостаточные знания и отсутствие практических навыков посетителей и работников учреждений правил поведения в чрезвычайных ситуациях, вызванных проявлениями терроризма и экстремизма.</w:t>
      </w:r>
    </w:p>
    <w:p w14:paraId="7E236174"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color w:val="000000"/>
          <w:sz w:val="28"/>
          <w:szCs w:val="28"/>
        </w:rPr>
      </w:pPr>
      <w:r w:rsidRPr="00BB73D0">
        <w:rPr>
          <w:rFonts w:ascii="Times New Roman" w:hAnsi="Times New Roman" w:cs="Times New Roman"/>
          <w:color w:val="2D2D2D"/>
          <w:spacing w:val="2"/>
          <w:sz w:val="28"/>
          <w:szCs w:val="28"/>
        </w:rPr>
        <w:t>В качестве стратегического направления в деятельности по обеспечению защиты граждан от негативного воздействия со стороны экстремистски настроенных лиц, защиты граждан, их жизни и здоровья от возможных террористических актов на территории Тужинского муниципального района, а также ликвидации их последствий определено развитие комплексной системы профилактики терроризма и экстремизма.</w:t>
      </w:r>
      <w:r w:rsidRPr="00BB73D0">
        <w:rPr>
          <w:rFonts w:ascii="Times New Roman" w:hAnsi="Times New Roman" w:cs="Times New Roman"/>
          <w:color w:val="000000"/>
          <w:sz w:val="28"/>
          <w:szCs w:val="28"/>
        </w:rPr>
        <w:t xml:space="preserve"> </w:t>
      </w:r>
    </w:p>
    <w:p w14:paraId="2E5E918F"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color w:val="000000"/>
          <w:sz w:val="28"/>
          <w:szCs w:val="28"/>
        </w:rPr>
      </w:pPr>
      <w:r w:rsidRPr="00BB73D0">
        <w:rPr>
          <w:rFonts w:ascii="Times New Roman" w:hAnsi="Times New Roman" w:cs="Times New Roman"/>
          <w:color w:val="000000"/>
          <w:sz w:val="28"/>
          <w:szCs w:val="28"/>
        </w:rPr>
        <w:t>Реализация Программы позволит создать условия, способствующие повышению эффективности профилактических мероприятий и противодействию терроризма и экстремизма, совершенствованию взаимодействия органов местного самоуправления, правоохранительных, контролирующих органов, широкому привлечению к профилактической работе негосударственных структур, общественных формирований и граждан.</w:t>
      </w:r>
    </w:p>
    <w:p w14:paraId="7D02DC82"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color w:val="000000"/>
          <w:sz w:val="28"/>
          <w:szCs w:val="28"/>
        </w:rPr>
      </w:pPr>
    </w:p>
    <w:p w14:paraId="71D264F4" w14:textId="77777777" w:rsidR="00BB73D0" w:rsidRPr="00BB73D0" w:rsidRDefault="00BB73D0" w:rsidP="00BB73D0">
      <w:pPr>
        <w:widowControl w:val="0"/>
        <w:pBdr>
          <w:bottom w:val="single" w:sz="4" w:space="11" w:color="FFFFFF"/>
        </w:pBdr>
        <w:spacing w:after="0" w:line="240" w:lineRule="auto"/>
        <w:ind w:firstLine="709"/>
        <w:jc w:val="center"/>
        <w:rPr>
          <w:rFonts w:ascii="Times New Roman" w:hAnsi="Times New Roman" w:cs="Times New Roman"/>
          <w:b/>
          <w:sz w:val="28"/>
          <w:szCs w:val="28"/>
        </w:rPr>
      </w:pPr>
      <w:r w:rsidRPr="00BB73D0">
        <w:rPr>
          <w:rFonts w:ascii="Times New Roman" w:hAnsi="Times New Roman" w:cs="Times New Roman"/>
          <w:b/>
          <w:sz w:val="28"/>
          <w:szCs w:val="28"/>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14:paraId="2F77DD0D" w14:textId="77777777" w:rsidR="00BB73D0" w:rsidRPr="00BB73D0" w:rsidRDefault="00BB73D0" w:rsidP="00BB73D0">
      <w:pPr>
        <w:widowControl w:val="0"/>
        <w:pBdr>
          <w:bottom w:val="single" w:sz="4" w:space="11" w:color="FFFFFF"/>
        </w:pBdr>
        <w:spacing w:after="0" w:line="240" w:lineRule="auto"/>
        <w:ind w:firstLine="709"/>
        <w:jc w:val="center"/>
        <w:rPr>
          <w:rFonts w:ascii="Times New Roman" w:hAnsi="Times New Roman" w:cs="Times New Roman"/>
          <w:b/>
          <w:sz w:val="28"/>
          <w:szCs w:val="28"/>
        </w:rPr>
      </w:pPr>
    </w:p>
    <w:p w14:paraId="246811AB"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b/>
          <w:sz w:val="28"/>
          <w:szCs w:val="28"/>
        </w:rPr>
      </w:pPr>
      <w:r w:rsidRPr="00BB73D0">
        <w:rPr>
          <w:rFonts w:ascii="Times New Roman" w:hAnsi="Times New Roman" w:cs="Times New Roman"/>
          <w:sz w:val="28"/>
          <w:szCs w:val="28"/>
        </w:rPr>
        <w:t>Основы формирования и реализации единой государственной политики в области обеспечения безопасности населения и территории Российской Федерации определены: Конституцией Российской Федерации, Федеральным законом от 06.03.2006 N "О противодействии терроризму", Федеральным законом от 25.07.2002 N 114-ФЗ "О противодействии экстремистской деятельности", Федеральным законом от 06.10.2003 N 131-ФЗ "Об общих принципах организации местного самоуправления в Российской Федерации", Стратегией социально-экономического развития Кировской области на период до 2035 года и Стратегией социально-экономического развития муниципального образования Тужинский муниципальный район Кировской области на период до 2030 года.</w:t>
      </w:r>
    </w:p>
    <w:p w14:paraId="477A8DB6" w14:textId="77777777" w:rsidR="00BB73D0" w:rsidRPr="00BB73D0" w:rsidRDefault="00BB73D0" w:rsidP="00BB73D0">
      <w:pPr>
        <w:widowControl w:val="0"/>
        <w:pBdr>
          <w:bottom w:val="single" w:sz="4" w:space="11" w:color="FFFFFF"/>
        </w:pBdr>
        <w:spacing w:after="0" w:line="240" w:lineRule="auto"/>
        <w:ind w:firstLine="709"/>
        <w:jc w:val="center"/>
        <w:rPr>
          <w:rFonts w:ascii="Times New Roman" w:hAnsi="Times New Roman" w:cs="Times New Roman"/>
          <w:b/>
          <w:sz w:val="28"/>
          <w:szCs w:val="28"/>
        </w:rPr>
      </w:pPr>
    </w:p>
    <w:p w14:paraId="439B489F"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1. Цели Программы:</w:t>
      </w:r>
    </w:p>
    <w:p w14:paraId="373DDCDF"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1.1. Повышение общественной и личной безопасности граждан на те</w:t>
      </w:r>
      <w:r w:rsidRPr="00BB73D0">
        <w:rPr>
          <w:rFonts w:ascii="Times New Roman" w:hAnsi="Times New Roman" w:cs="Times New Roman"/>
          <w:sz w:val="28"/>
          <w:szCs w:val="28"/>
        </w:rPr>
        <w:t>р</w:t>
      </w:r>
      <w:r w:rsidRPr="00BB73D0">
        <w:rPr>
          <w:rFonts w:ascii="Times New Roman" w:hAnsi="Times New Roman" w:cs="Times New Roman"/>
          <w:sz w:val="28"/>
          <w:szCs w:val="28"/>
        </w:rPr>
        <w:t>ритории Тужинского муниципального района.</w:t>
      </w:r>
    </w:p>
    <w:p w14:paraId="5B4F1A12"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shd w:val="clear" w:color="auto" w:fill="FFFFFF"/>
        </w:rPr>
      </w:pPr>
      <w:r w:rsidRPr="00BB73D0">
        <w:rPr>
          <w:rFonts w:ascii="Times New Roman" w:hAnsi="Times New Roman" w:cs="Times New Roman"/>
          <w:sz w:val="28"/>
          <w:szCs w:val="28"/>
        </w:rPr>
        <w:t>1.2. Ф</w:t>
      </w:r>
      <w:r w:rsidRPr="00BB73D0">
        <w:rPr>
          <w:rFonts w:ascii="Times New Roman" w:hAnsi="Times New Roman" w:cs="Times New Roman"/>
          <w:sz w:val="28"/>
          <w:szCs w:val="28"/>
          <w:shd w:val="clear" w:color="auto" w:fill="FFFFFF"/>
        </w:rPr>
        <w:t xml:space="preserve">ормирование системы профилактики терроризма и </w:t>
      </w:r>
      <w:r w:rsidRPr="00BB73D0">
        <w:rPr>
          <w:rFonts w:ascii="Times New Roman" w:hAnsi="Times New Roman" w:cs="Times New Roman"/>
          <w:sz w:val="28"/>
          <w:szCs w:val="28"/>
          <w:shd w:val="clear" w:color="auto" w:fill="FFFFFF"/>
        </w:rPr>
        <w:lastRenderedPageBreak/>
        <w:t>экстремизма в Тужинском муниципальном районе.</w:t>
      </w:r>
    </w:p>
    <w:p w14:paraId="04A81430"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shd w:val="clear" w:color="auto" w:fill="FFFFFF"/>
        </w:rPr>
      </w:pPr>
      <w:r w:rsidRPr="00BB73D0">
        <w:rPr>
          <w:rFonts w:ascii="Times New Roman" w:hAnsi="Times New Roman" w:cs="Times New Roman"/>
          <w:sz w:val="28"/>
          <w:szCs w:val="28"/>
          <w:shd w:val="clear" w:color="auto" w:fill="FFFFFF"/>
        </w:rPr>
        <w:t>1.3. Повышение антитеррористической защищенности муниципальных объектов в сфере просвещения, культуры и мест массового пребывания людей.</w:t>
      </w:r>
    </w:p>
    <w:p w14:paraId="3F1B1B47"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shd w:val="clear" w:color="auto" w:fill="FFFFFF"/>
        </w:rPr>
      </w:pPr>
    </w:p>
    <w:p w14:paraId="0DF24238"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2. Задачи Программы:</w:t>
      </w:r>
    </w:p>
    <w:p w14:paraId="21E32680"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shd w:val="clear" w:color="auto" w:fill="FFFFFF"/>
        </w:rPr>
      </w:pPr>
      <w:r w:rsidRPr="00BB73D0">
        <w:rPr>
          <w:rFonts w:ascii="Times New Roman" w:hAnsi="Times New Roman" w:cs="Times New Roman"/>
          <w:sz w:val="28"/>
          <w:szCs w:val="28"/>
        </w:rPr>
        <w:t xml:space="preserve">2.1. </w:t>
      </w:r>
      <w:r w:rsidRPr="00BB73D0">
        <w:rPr>
          <w:rFonts w:ascii="Times New Roman" w:hAnsi="Times New Roman" w:cs="Times New Roman"/>
          <w:sz w:val="28"/>
          <w:szCs w:val="28"/>
          <w:shd w:val="clear" w:color="auto" w:fill="FFFFFF"/>
        </w:rPr>
        <w:t>Реализация государственной политики в области профилактики терроризма и экстремизма.</w:t>
      </w:r>
    </w:p>
    <w:p w14:paraId="2248D345"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color w:val="000000"/>
          <w:sz w:val="28"/>
          <w:szCs w:val="28"/>
          <w:shd w:val="clear" w:color="auto" w:fill="FFFFFF"/>
        </w:rPr>
      </w:pPr>
      <w:r w:rsidRPr="00BB73D0">
        <w:rPr>
          <w:rFonts w:ascii="Times New Roman" w:hAnsi="Times New Roman" w:cs="Times New Roman"/>
          <w:sz w:val="28"/>
          <w:szCs w:val="28"/>
          <w:shd w:val="clear" w:color="auto" w:fill="FFFFFF"/>
        </w:rPr>
        <w:t>2.2. Ф</w:t>
      </w:r>
      <w:r w:rsidRPr="00BB73D0">
        <w:rPr>
          <w:rFonts w:ascii="Times New Roman" w:hAnsi="Times New Roman" w:cs="Times New Roman"/>
          <w:color w:val="000000"/>
          <w:sz w:val="28"/>
          <w:szCs w:val="28"/>
          <w:shd w:val="clear" w:color="auto" w:fill="FFFFFF"/>
        </w:rPr>
        <w:t>ормированию у граждан неприятия идеологии терроризма.</w:t>
      </w:r>
    </w:p>
    <w:p w14:paraId="5EDDBE94"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shd w:val="clear" w:color="auto" w:fill="FFFFFF"/>
        </w:rPr>
      </w:pPr>
      <w:r w:rsidRPr="00BB73D0">
        <w:rPr>
          <w:rFonts w:ascii="Times New Roman" w:hAnsi="Times New Roman" w:cs="Times New Roman"/>
          <w:color w:val="000000"/>
          <w:sz w:val="28"/>
          <w:szCs w:val="28"/>
          <w:shd w:val="clear" w:color="auto" w:fill="FFFFFF"/>
        </w:rPr>
        <w:t xml:space="preserve">2.3. </w:t>
      </w:r>
      <w:r w:rsidRPr="00BB73D0">
        <w:rPr>
          <w:rFonts w:ascii="Times New Roman" w:hAnsi="Times New Roman" w:cs="Times New Roman"/>
          <w:sz w:val="28"/>
          <w:szCs w:val="28"/>
          <w:shd w:val="clear" w:color="auto" w:fill="FFFFFF"/>
        </w:rPr>
        <w:t>Предупреждение террористических актов на территории Тужинского муниципального района.</w:t>
      </w:r>
    </w:p>
    <w:p w14:paraId="7BE51CA9"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color w:val="000000"/>
          <w:sz w:val="28"/>
          <w:szCs w:val="28"/>
          <w:shd w:val="clear" w:color="auto" w:fill="FFFFFF"/>
        </w:rPr>
      </w:pPr>
      <w:r w:rsidRPr="00BB73D0">
        <w:rPr>
          <w:rFonts w:ascii="Times New Roman" w:hAnsi="Times New Roman" w:cs="Times New Roman"/>
          <w:color w:val="000000"/>
          <w:sz w:val="28"/>
          <w:szCs w:val="28"/>
          <w:shd w:val="clear" w:color="auto" w:fill="FFFFFF"/>
        </w:rPr>
        <w:t>2.4. Обеспечение выполнения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14:paraId="1F898AFD"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color w:val="000000"/>
          <w:sz w:val="28"/>
          <w:szCs w:val="28"/>
          <w:shd w:val="clear" w:color="auto" w:fill="FFFFFF"/>
        </w:rPr>
      </w:pPr>
    </w:p>
    <w:p w14:paraId="7AA5CEAB"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pacing w:val="2"/>
          <w:sz w:val="28"/>
          <w:szCs w:val="28"/>
          <w:shd w:val="clear" w:color="auto" w:fill="FFFFFF"/>
        </w:rPr>
      </w:pPr>
      <w:r w:rsidRPr="00BB73D0">
        <w:rPr>
          <w:rFonts w:ascii="Times New Roman" w:hAnsi="Times New Roman" w:cs="Times New Roman"/>
          <w:spacing w:val="2"/>
          <w:sz w:val="28"/>
          <w:szCs w:val="28"/>
          <w:shd w:val="clear" w:color="auto" w:fill="FFFFFF"/>
        </w:rPr>
        <w:t>3. Ожидаемые результаты реализации Программы.</w:t>
      </w:r>
    </w:p>
    <w:p w14:paraId="45F67041"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pacing w:val="2"/>
          <w:sz w:val="28"/>
          <w:szCs w:val="28"/>
          <w:shd w:val="clear" w:color="auto" w:fill="FFFFFF"/>
        </w:rPr>
      </w:pPr>
      <w:r w:rsidRPr="00BB73D0">
        <w:rPr>
          <w:rFonts w:ascii="Times New Roman" w:hAnsi="Times New Roman" w:cs="Times New Roman"/>
          <w:spacing w:val="2"/>
          <w:sz w:val="28"/>
          <w:szCs w:val="28"/>
          <w:shd w:val="clear" w:color="auto" w:fill="FFFFFF"/>
        </w:rPr>
        <w:t>Реализация программных мероприятий позволит:</w:t>
      </w:r>
    </w:p>
    <w:p w14:paraId="1A3D4A74"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pacing w:val="2"/>
          <w:sz w:val="28"/>
          <w:szCs w:val="28"/>
          <w:shd w:val="clear" w:color="auto" w:fill="FFFFFF"/>
        </w:rPr>
      </w:pPr>
      <w:r w:rsidRPr="00BB73D0">
        <w:rPr>
          <w:rFonts w:ascii="Times New Roman" w:hAnsi="Times New Roman" w:cs="Times New Roman"/>
          <w:color w:val="2D2D2D"/>
          <w:spacing w:val="2"/>
          <w:sz w:val="28"/>
          <w:szCs w:val="28"/>
          <w:shd w:val="clear" w:color="auto" w:fill="FFFFFF"/>
        </w:rPr>
        <w:t>3.1. Повысить информированность населения о принимаемых органом местного самоуправления мерах антитеррористического характера, а также правилах поведения в случае угрозы возникновения террористического акта (с 55 процентов в 2024 г. до 75 процентов в 2029 г. от общей численности населения Тужинского муниципального района).</w:t>
      </w:r>
    </w:p>
    <w:p w14:paraId="3C5DF9A4"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pacing w:val="2"/>
          <w:sz w:val="28"/>
          <w:szCs w:val="28"/>
          <w:shd w:val="clear" w:color="auto" w:fill="FFFFFF"/>
        </w:rPr>
      </w:pPr>
      <w:r w:rsidRPr="00BB73D0">
        <w:rPr>
          <w:rFonts w:ascii="Times New Roman" w:hAnsi="Times New Roman" w:cs="Times New Roman"/>
          <w:color w:val="2D2D2D"/>
          <w:spacing w:val="2"/>
          <w:sz w:val="28"/>
          <w:szCs w:val="28"/>
          <w:shd w:val="clear" w:color="auto" w:fill="FFFFFF"/>
        </w:rPr>
        <w:t>3.2. Создать условий для обеспечения безопасности населения Тужинского муниципального района и повышение уровня антитеррористической защищенности муниципальных объектов в сфере просвещения, образования и мест массового пребывания людей, а также минимизация возможности совершения террористических актов на территории Тужинского муниципального района.</w:t>
      </w:r>
    </w:p>
    <w:p w14:paraId="7C3ED693"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pacing w:val="2"/>
          <w:sz w:val="28"/>
          <w:szCs w:val="28"/>
          <w:shd w:val="clear" w:color="auto" w:fill="FFFFFF"/>
        </w:rPr>
      </w:pPr>
      <w:r w:rsidRPr="00BB73D0">
        <w:rPr>
          <w:rFonts w:ascii="Times New Roman" w:hAnsi="Times New Roman" w:cs="Times New Roman"/>
          <w:color w:val="2D2D2D"/>
          <w:spacing w:val="2"/>
          <w:sz w:val="28"/>
          <w:szCs w:val="28"/>
          <w:shd w:val="clear" w:color="auto" w:fill="FFFFFF"/>
        </w:rPr>
        <w:t>3.3. Не допустить правонарушений и преступлений террористической и экстремистской направленности на территории Тужинского муниципального района.</w:t>
      </w:r>
    </w:p>
    <w:p w14:paraId="11BAC8FB"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pacing w:val="2"/>
          <w:sz w:val="28"/>
          <w:szCs w:val="28"/>
          <w:shd w:val="clear" w:color="auto" w:fill="FFFFFF"/>
        </w:rPr>
      </w:pPr>
      <w:r w:rsidRPr="00BB73D0">
        <w:rPr>
          <w:rFonts w:ascii="Times New Roman" w:hAnsi="Times New Roman" w:cs="Times New Roman"/>
          <w:color w:val="000000"/>
          <w:sz w:val="28"/>
          <w:szCs w:val="28"/>
        </w:rPr>
        <w:t>3.4. Не допустить совершение терактов на территории Тужинского муниципального района.</w:t>
      </w:r>
    </w:p>
    <w:p w14:paraId="45BCF729"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pacing w:val="2"/>
          <w:sz w:val="28"/>
          <w:szCs w:val="28"/>
          <w:shd w:val="clear" w:color="auto" w:fill="FFFFFF"/>
        </w:rPr>
      </w:pPr>
      <w:r w:rsidRPr="00BB73D0">
        <w:rPr>
          <w:rFonts w:ascii="Times New Roman" w:hAnsi="Times New Roman" w:cs="Times New Roman"/>
          <w:color w:val="000000"/>
          <w:sz w:val="28"/>
          <w:szCs w:val="28"/>
        </w:rPr>
        <w:t>3.5. Доведение количества профилактических мероприятий, в том числе публикаций в СМИ о мерах противодействия терроризму и экстремизму – не менее 50 мероприятий и (или) публикаций в год.</w:t>
      </w:r>
    </w:p>
    <w:p w14:paraId="7D62BFA6"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pacing w:val="2"/>
          <w:sz w:val="28"/>
          <w:szCs w:val="28"/>
          <w:shd w:val="clear" w:color="auto" w:fill="FFFFFF"/>
        </w:rPr>
      </w:pPr>
      <w:r w:rsidRPr="00BB73D0">
        <w:rPr>
          <w:rFonts w:ascii="Times New Roman" w:hAnsi="Times New Roman" w:cs="Times New Roman"/>
          <w:sz w:val="28"/>
          <w:szCs w:val="28"/>
        </w:rPr>
        <w:t>4. Реализация мероприятий Программы рассчитана на период 2024 - 2029 годов.</w:t>
      </w:r>
    </w:p>
    <w:p w14:paraId="505F48C0"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pacing w:val="2"/>
          <w:sz w:val="28"/>
          <w:szCs w:val="28"/>
          <w:shd w:val="clear" w:color="auto" w:fill="FFFFFF"/>
        </w:rPr>
      </w:pPr>
      <w:r w:rsidRPr="00BB73D0">
        <w:rPr>
          <w:rFonts w:ascii="Times New Roman" w:hAnsi="Times New Roman" w:cs="Times New Roman"/>
          <w:sz w:val="28"/>
          <w:szCs w:val="28"/>
        </w:rPr>
        <w:t>5. Муниципальные показатели эффективности реализации муниципальной программы:</w:t>
      </w:r>
    </w:p>
    <w:p w14:paraId="7276DAEB"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 xml:space="preserve">Целевыми показателями эффективности реализации </w:t>
      </w:r>
      <w:r w:rsidRPr="00BB73D0">
        <w:rPr>
          <w:rFonts w:ascii="Times New Roman" w:hAnsi="Times New Roman" w:cs="Times New Roman"/>
          <w:sz w:val="28"/>
          <w:szCs w:val="28"/>
        </w:rPr>
        <w:lastRenderedPageBreak/>
        <w:t>муниципальной программы будут являться:</w:t>
      </w:r>
    </w:p>
    <w:p w14:paraId="54B95C29"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bCs/>
          <w:spacing w:val="2"/>
          <w:sz w:val="28"/>
          <w:szCs w:val="28"/>
          <w:shd w:val="clear" w:color="auto" w:fill="FFFFFF"/>
        </w:rPr>
      </w:pPr>
      <w:r w:rsidRPr="00BB73D0">
        <w:rPr>
          <w:rFonts w:ascii="Times New Roman" w:hAnsi="Times New Roman" w:cs="Times New Roman"/>
          <w:bCs/>
          <w:sz w:val="28"/>
          <w:szCs w:val="28"/>
        </w:rPr>
        <w:t>Целевой показатель «</w:t>
      </w:r>
      <w:r w:rsidRPr="00BB73D0">
        <w:rPr>
          <w:rFonts w:ascii="Times New Roman" w:hAnsi="Times New Roman" w:cs="Times New Roman"/>
          <w:bCs/>
          <w:color w:val="2D2D2D"/>
          <w:spacing w:val="2"/>
          <w:sz w:val="28"/>
          <w:szCs w:val="28"/>
          <w:shd w:val="clear" w:color="auto" w:fill="FFFFFF"/>
        </w:rPr>
        <w:t xml:space="preserve">Количество совершенных террористических актов» определяется </w:t>
      </w:r>
      <w:r w:rsidRPr="00BB73D0">
        <w:rPr>
          <w:rFonts w:ascii="Times New Roman" w:hAnsi="Times New Roman" w:cs="Times New Roman"/>
          <w:bCs/>
          <w:sz w:val="28"/>
          <w:szCs w:val="28"/>
        </w:rPr>
        <w:t>количеством совершенных террористических актов на текущий год.</w:t>
      </w:r>
    </w:p>
    <w:p w14:paraId="66117539"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bCs/>
          <w:color w:val="2D2D2D"/>
          <w:spacing w:val="2"/>
          <w:sz w:val="28"/>
          <w:szCs w:val="28"/>
          <w:shd w:val="clear" w:color="auto" w:fill="FFFFFF"/>
        </w:rPr>
        <w:t>Целевой показатель</w:t>
      </w:r>
      <w:r w:rsidRPr="00BB73D0">
        <w:rPr>
          <w:rFonts w:ascii="Times New Roman" w:hAnsi="Times New Roman" w:cs="Times New Roman"/>
          <w:b/>
          <w:color w:val="2D2D2D"/>
          <w:spacing w:val="2"/>
          <w:sz w:val="28"/>
          <w:szCs w:val="28"/>
          <w:shd w:val="clear" w:color="auto" w:fill="FFFFFF"/>
        </w:rPr>
        <w:t xml:space="preserve"> «</w:t>
      </w:r>
      <w:r w:rsidRPr="00BB73D0">
        <w:rPr>
          <w:rFonts w:ascii="Times New Roman" w:hAnsi="Times New Roman" w:cs="Times New Roman"/>
          <w:color w:val="2D2D2D"/>
          <w:spacing w:val="2"/>
          <w:sz w:val="28"/>
          <w:szCs w:val="28"/>
          <w:shd w:val="clear" w:color="auto" w:fill="FFFFFF"/>
        </w:rPr>
        <w:t>Количество правонарушений и преступлений террористической и экстремистской направленности</w:t>
      </w:r>
      <w:r w:rsidRPr="00BB73D0">
        <w:rPr>
          <w:rFonts w:ascii="Times New Roman" w:hAnsi="Times New Roman" w:cs="Times New Roman"/>
          <w:sz w:val="28"/>
          <w:szCs w:val="28"/>
        </w:rPr>
        <w:t>» определяется количеством совершенных и выявленных правонарушений и преступлений террористической и экстремистской направленности на текущий год.</w:t>
      </w:r>
    </w:p>
    <w:p w14:paraId="46CAEDDD"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bCs/>
          <w:color w:val="2D2D2D"/>
          <w:spacing w:val="2"/>
          <w:sz w:val="28"/>
          <w:szCs w:val="28"/>
          <w:shd w:val="clear" w:color="auto" w:fill="FFFFFF"/>
        </w:rPr>
        <w:t>Целевой показатель</w:t>
      </w:r>
      <w:r w:rsidRPr="00BB73D0">
        <w:rPr>
          <w:rFonts w:ascii="Times New Roman" w:hAnsi="Times New Roman" w:cs="Times New Roman"/>
          <w:b/>
          <w:color w:val="2D2D2D"/>
          <w:spacing w:val="2"/>
          <w:sz w:val="28"/>
          <w:szCs w:val="28"/>
          <w:shd w:val="clear" w:color="auto" w:fill="FFFFFF"/>
        </w:rPr>
        <w:t xml:space="preserve"> «</w:t>
      </w:r>
      <w:r w:rsidRPr="00BB73D0">
        <w:rPr>
          <w:rFonts w:ascii="Times New Roman" w:hAnsi="Times New Roman" w:cs="Times New Roman"/>
          <w:color w:val="2D2D2D"/>
          <w:spacing w:val="2"/>
          <w:sz w:val="28"/>
          <w:szCs w:val="28"/>
          <w:shd w:val="clear" w:color="auto" w:fill="FFFFFF"/>
        </w:rPr>
        <w:t>Количество муниципальных объектов в сфере просвещения, культуры и мест с массовым пребыванием людей, соответствующих требованиям антитеррористической защищенности» определяется как суммарное количество объектов в сфере просвещения, культуры и мест с массовым пребыванием людей,</w:t>
      </w:r>
      <w:r w:rsidRPr="00BB73D0">
        <w:rPr>
          <w:rFonts w:ascii="Times New Roman" w:hAnsi="Times New Roman" w:cs="Times New Roman"/>
          <w:sz w:val="28"/>
          <w:szCs w:val="28"/>
        </w:rPr>
        <w:t xml:space="preserve"> </w:t>
      </w:r>
      <w:r w:rsidRPr="00BB73D0">
        <w:rPr>
          <w:rFonts w:ascii="Times New Roman" w:hAnsi="Times New Roman" w:cs="Times New Roman"/>
          <w:color w:val="2D2D2D"/>
          <w:spacing w:val="2"/>
          <w:sz w:val="28"/>
          <w:szCs w:val="28"/>
          <w:shd w:val="clear" w:color="auto" w:fill="FFFFFF"/>
        </w:rPr>
        <w:t>соответствующих требованиям антитеррористической защищенности</w:t>
      </w:r>
      <w:r w:rsidRPr="00BB73D0">
        <w:rPr>
          <w:rFonts w:ascii="Times New Roman" w:hAnsi="Times New Roman" w:cs="Times New Roman"/>
          <w:sz w:val="28"/>
          <w:szCs w:val="28"/>
        </w:rPr>
        <w:t xml:space="preserve"> на текущий год.</w:t>
      </w:r>
    </w:p>
    <w:p w14:paraId="72140F2C"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bCs/>
          <w:spacing w:val="2"/>
          <w:sz w:val="28"/>
          <w:szCs w:val="28"/>
          <w:shd w:val="clear" w:color="auto" w:fill="FFFFFF"/>
        </w:rPr>
      </w:pPr>
      <w:r w:rsidRPr="00BB73D0">
        <w:rPr>
          <w:rFonts w:ascii="Times New Roman" w:hAnsi="Times New Roman" w:cs="Times New Roman"/>
          <w:bCs/>
          <w:color w:val="2D2D2D"/>
          <w:spacing w:val="2"/>
          <w:sz w:val="28"/>
          <w:szCs w:val="28"/>
          <w:shd w:val="clear" w:color="auto" w:fill="FFFFFF"/>
        </w:rPr>
        <w:t>Целевой показатель «</w:t>
      </w:r>
      <w:r w:rsidRPr="00BB73D0">
        <w:rPr>
          <w:rFonts w:ascii="Times New Roman" w:hAnsi="Times New Roman" w:cs="Times New Roman"/>
          <w:bCs/>
          <w:color w:val="000000"/>
          <w:sz w:val="28"/>
          <w:szCs w:val="28"/>
        </w:rPr>
        <w:t>Количество профилактических мероприятий, в том числе публикаций в СМИ о мерах противодействия терроризму и экстремизму»</w:t>
      </w:r>
      <w:r w:rsidRPr="00BB73D0">
        <w:rPr>
          <w:rFonts w:ascii="Times New Roman" w:hAnsi="Times New Roman" w:cs="Times New Roman"/>
          <w:bCs/>
          <w:sz w:val="28"/>
          <w:szCs w:val="28"/>
        </w:rPr>
        <w:t xml:space="preserve"> определяется количеством профилактических мероприятий и публикаций в СМИ на текущий год.  </w:t>
      </w:r>
    </w:p>
    <w:p w14:paraId="06970DAA"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Сведения о целевых показателях эффективности реализации муниципальной программы отражены в приложении № 1 к муниципальной программе.</w:t>
      </w:r>
    </w:p>
    <w:p w14:paraId="6BF3DDD7"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p>
    <w:p w14:paraId="05926BF5" w14:textId="77777777" w:rsidR="00BB73D0" w:rsidRPr="00BB73D0" w:rsidRDefault="00BB73D0" w:rsidP="00BB73D0">
      <w:pPr>
        <w:widowControl w:val="0"/>
        <w:pBdr>
          <w:bottom w:val="single" w:sz="4" w:space="11" w:color="FFFFFF"/>
        </w:pBdr>
        <w:spacing w:after="0" w:line="240" w:lineRule="auto"/>
        <w:ind w:firstLine="709"/>
        <w:jc w:val="center"/>
        <w:rPr>
          <w:rFonts w:ascii="Times New Roman" w:hAnsi="Times New Roman" w:cs="Times New Roman"/>
          <w:b/>
          <w:sz w:val="28"/>
          <w:szCs w:val="28"/>
        </w:rPr>
      </w:pPr>
      <w:r w:rsidRPr="00BB73D0">
        <w:rPr>
          <w:rFonts w:ascii="Times New Roman" w:hAnsi="Times New Roman" w:cs="Times New Roman"/>
          <w:b/>
          <w:sz w:val="28"/>
          <w:szCs w:val="28"/>
        </w:rPr>
        <w:t>3. Обобщенная характеристика мероприятий муниципальной программы</w:t>
      </w:r>
    </w:p>
    <w:p w14:paraId="5D444A61"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Достижение целей муниципальной программы осуществляется путем скоординированного выполнения комплекса взаимоувязанных по срокам, ресурсам, исполнителям и результатам мероприятий.</w:t>
      </w:r>
    </w:p>
    <w:p w14:paraId="1FE643CE"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sz w:val="28"/>
          <w:szCs w:val="28"/>
        </w:rPr>
      </w:pPr>
      <w:r w:rsidRPr="00BB73D0">
        <w:rPr>
          <w:rFonts w:ascii="Times New Roman" w:hAnsi="Times New Roman" w:cs="Times New Roman"/>
          <w:sz w:val="28"/>
          <w:szCs w:val="28"/>
        </w:rPr>
        <w:t xml:space="preserve">В рамках </w:t>
      </w:r>
      <w:hyperlink r:id="rId11" w:history="1">
        <w:r w:rsidRPr="00BB73D0">
          <w:rPr>
            <w:rFonts w:ascii="Times New Roman" w:hAnsi="Times New Roman" w:cs="Times New Roman"/>
            <w:sz w:val="28"/>
            <w:szCs w:val="28"/>
          </w:rPr>
          <w:t>Программы</w:t>
        </w:r>
      </w:hyperlink>
      <w:r w:rsidRPr="00BB73D0">
        <w:rPr>
          <w:rFonts w:ascii="Times New Roman" w:hAnsi="Times New Roman" w:cs="Times New Roman"/>
          <w:sz w:val="28"/>
          <w:szCs w:val="28"/>
        </w:rPr>
        <w:t xml:space="preserve">, </w:t>
      </w:r>
      <w:r w:rsidRPr="00BB73D0">
        <w:rPr>
          <w:rFonts w:ascii="Times New Roman" w:hAnsi="Times New Roman" w:cs="Times New Roman"/>
          <w:bCs/>
          <w:color w:val="000000"/>
          <w:sz w:val="28"/>
          <w:szCs w:val="28"/>
        </w:rPr>
        <w:t>направленной на сведение к минимуму условий для проявлений терроризма и экстремизма на территории Тужинского района, планируется</w:t>
      </w:r>
      <w:r w:rsidRPr="00BB73D0">
        <w:rPr>
          <w:rFonts w:ascii="Times New Roman" w:hAnsi="Times New Roman" w:cs="Times New Roman"/>
          <w:sz w:val="28"/>
          <w:szCs w:val="28"/>
        </w:rPr>
        <w:t xml:space="preserve"> реализуются следующие мероприятия:</w:t>
      </w:r>
    </w:p>
    <w:p w14:paraId="5FC40422"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bCs/>
          <w:color w:val="000000"/>
          <w:sz w:val="28"/>
          <w:szCs w:val="28"/>
        </w:rPr>
      </w:pPr>
      <w:r w:rsidRPr="00BB73D0">
        <w:rPr>
          <w:rFonts w:ascii="Times New Roman" w:hAnsi="Times New Roman" w:cs="Times New Roman"/>
          <w:sz w:val="28"/>
          <w:szCs w:val="28"/>
        </w:rPr>
        <w:t xml:space="preserve">1. </w:t>
      </w:r>
      <w:r w:rsidRPr="00BB73D0">
        <w:rPr>
          <w:rFonts w:ascii="Times New Roman" w:hAnsi="Times New Roman" w:cs="Times New Roman"/>
          <w:bCs/>
          <w:color w:val="000000"/>
          <w:sz w:val="28"/>
          <w:szCs w:val="28"/>
        </w:rPr>
        <w:t>Профилактика восприятия экстремистских идей в подростковой среде, ограничение доступа несовершеннолетних к интернет-ресурсам, способствующим возникновению девиантного поведения молодежи, пропагандирующим антиобщественный образ жизни, алкоголизм, наркоманию и табакокурение, жестокость, суициды, порнографию и азартные игры;</w:t>
      </w:r>
    </w:p>
    <w:p w14:paraId="7DDF856F"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bCs/>
          <w:color w:val="000000"/>
          <w:sz w:val="28"/>
          <w:szCs w:val="28"/>
        </w:rPr>
      </w:pPr>
      <w:r w:rsidRPr="00BB73D0">
        <w:rPr>
          <w:rFonts w:ascii="Times New Roman" w:hAnsi="Times New Roman" w:cs="Times New Roman"/>
          <w:bCs/>
          <w:color w:val="000000"/>
          <w:sz w:val="28"/>
          <w:szCs w:val="28"/>
        </w:rPr>
        <w:t xml:space="preserve">2. </w:t>
      </w:r>
      <w:r w:rsidRPr="00BB73D0">
        <w:rPr>
          <w:rFonts w:ascii="Times New Roman" w:hAnsi="Times New Roman" w:cs="Times New Roman"/>
          <w:color w:val="000000"/>
          <w:sz w:val="28"/>
          <w:szCs w:val="28"/>
        </w:rPr>
        <w:t>Организация публ</w:t>
      </w:r>
      <w:r w:rsidRPr="00BB73D0">
        <w:rPr>
          <w:rFonts w:ascii="Times New Roman" w:hAnsi="Times New Roman" w:cs="Times New Roman"/>
          <w:color w:val="000000"/>
          <w:sz w:val="28"/>
          <w:szCs w:val="28"/>
        </w:rPr>
        <w:t>и</w:t>
      </w:r>
      <w:r w:rsidRPr="00BB73D0">
        <w:rPr>
          <w:rFonts w:ascii="Times New Roman" w:hAnsi="Times New Roman" w:cs="Times New Roman"/>
          <w:color w:val="000000"/>
          <w:sz w:val="28"/>
          <w:szCs w:val="28"/>
        </w:rPr>
        <w:t>кации в средствах массовой информации материалов, пропагандирующих государственную символику Росси</w:t>
      </w:r>
      <w:r w:rsidRPr="00BB73D0">
        <w:rPr>
          <w:rFonts w:ascii="Times New Roman" w:hAnsi="Times New Roman" w:cs="Times New Roman"/>
          <w:color w:val="000000"/>
          <w:sz w:val="28"/>
          <w:szCs w:val="28"/>
        </w:rPr>
        <w:t>й</w:t>
      </w:r>
      <w:r w:rsidRPr="00BB73D0">
        <w:rPr>
          <w:rFonts w:ascii="Times New Roman" w:hAnsi="Times New Roman" w:cs="Times New Roman"/>
          <w:color w:val="000000"/>
          <w:sz w:val="28"/>
          <w:szCs w:val="28"/>
        </w:rPr>
        <w:t xml:space="preserve">ской Федерации, духовно-нравственные ценности, идеи патриотизма и межнациональной, межконфессиональной </w:t>
      </w:r>
      <w:r w:rsidRPr="00BB73D0">
        <w:rPr>
          <w:rFonts w:ascii="Times New Roman" w:hAnsi="Times New Roman" w:cs="Times New Roman"/>
          <w:color w:val="000000"/>
          <w:sz w:val="28"/>
          <w:szCs w:val="28"/>
        </w:rPr>
        <w:lastRenderedPageBreak/>
        <w:t>толерантности, освеща</w:t>
      </w:r>
      <w:r w:rsidRPr="00BB73D0">
        <w:rPr>
          <w:rFonts w:ascii="Times New Roman" w:hAnsi="Times New Roman" w:cs="Times New Roman"/>
          <w:color w:val="000000"/>
          <w:sz w:val="28"/>
          <w:szCs w:val="28"/>
        </w:rPr>
        <w:t>ю</w:t>
      </w:r>
      <w:r w:rsidRPr="00BB73D0">
        <w:rPr>
          <w:rFonts w:ascii="Times New Roman" w:hAnsi="Times New Roman" w:cs="Times New Roman"/>
          <w:color w:val="000000"/>
          <w:sz w:val="28"/>
          <w:szCs w:val="28"/>
        </w:rPr>
        <w:t>щих позитивный опыт работы органов мес</w:t>
      </w:r>
      <w:r w:rsidRPr="00BB73D0">
        <w:rPr>
          <w:rFonts w:ascii="Times New Roman" w:hAnsi="Times New Roman" w:cs="Times New Roman"/>
          <w:color w:val="000000"/>
          <w:sz w:val="28"/>
          <w:szCs w:val="28"/>
        </w:rPr>
        <w:t>т</w:t>
      </w:r>
      <w:r w:rsidRPr="00BB73D0">
        <w:rPr>
          <w:rFonts w:ascii="Times New Roman" w:hAnsi="Times New Roman" w:cs="Times New Roman"/>
          <w:color w:val="000000"/>
          <w:sz w:val="28"/>
          <w:szCs w:val="28"/>
        </w:rPr>
        <w:t>ного самоуправления, учреждений культуры и образовательных организаций, а также органов правопорядка, и материалов, отражающих негативную деятельность организаций дес</w:t>
      </w:r>
      <w:r w:rsidRPr="00BB73D0">
        <w:rPr>
          <w:rFonts w:ascii="Times New Roman" w:hAnsi="Times New Roman" w:cs="Times New Roman"/>
          <w:color w:val="000000"/>
          <w:sz w:val="28"/>
          <w:szCs w:val="28"/>
        </w:rPr>
        <w:t>т</w:t>
      </w:r>
      <w:r w:rsidRPr="00BB73D0">
        <w:rPr>
          <w:rFonts w:ascii="Times New Roman" w:hAnsi="Times New Roman" w:cs="Times New Roman"/>
          <w:color w:val="000000"/>
          <w:sz w:val="28"/>
          <w:szCs w:val="28"/>
        </w:rPr>
        <w:t>руктивной направленности;</w:t>
      </w:r>
    </w:p>
    <w:p w14:paraId="030EE18C"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bCs/>
          <w:color w:val="000000"/>
          <w:sz w:val="28"/>
          <w:szCs w:val="28"/>
        </w:rPr>
      </w:pPr>
      <w:r w:rsidRPr="00BB73D0">
        <w:rPr>
          <w:rFonts w:ascii="Times New Roman" w:hAnsi="Times New Roman" w:cs="Times New Roman"/>
          <w:bCs/>
          <w:color w:val="000000"/>
          <w:sz w:val="28"/>
          <w:szCs w:val="28"/>
        </w:rPr>
        <w:t xml:space="preserve">3. </w:t>
      </w:r>
      <w:r w:rsidRPr="00BB73D0">
        <w:rPr>
          <w:rFonts w:ascii="Times New Roman" w:hAnsi="Times New Roman" w:cs="Times New Roman"/>
          <w:color w:val="000000"/>
          <w:sz w:val="28"/>
          <w:szCs w:val="28"/>
        </w:rPr>
        <w:t>Организация во взаимодействии с общественными и молодежными объединениями проведения лекций, бесед, конференций и иных форм по вопросам формирования у населения законопослушного поведения и чувства толерантности к лицам других национальностей, религиозных убеждений, профилактики в подростковой и молодежной среде экстремизма, предупреждения правонарушений и преступлений на религиозной, межнациональной, социальной почве;</w:t>
      </w:r>
    </w:p>
    <w:p w14:paraId="6CEF72D3"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bCs/>
          <w:color w:val="000000"/>
          <w:sz w:val="28"/>
          <w:szCs w:val="28"/>
        </w:rPr>
      </w:pPr>
      <w:r w:rsidRPr="00BB73D0">
        <w:rPr>
          <w:rFonts w:ascii="Times New Roman" w:hAnsi="Times New Roman" w:cs="Times New Roman"/>
          <w:bCs/>
          <w:color w:val="000000"/>
          <w:sz w:val="28"/>
          <w:szCs w:val="28"/>
        </w:rPr>
        <w:t xml:space="preserve">4. </w:t>
      </w:r>
      <w:r w:rsidRPr="00BB73D0">
        <w:rPr>
          <w:rFonts w:ascii="Times New Roman" w:hAnsi="Times New Roman" w:cs="Times New Roman"/>
          <w:bCs/>
          <w:color w:val="000000"/>
          <w:spacing w:val="-6"/>
          <w:sz w:val="28"/>
          <w:szCs w:val="28"/>
        </w:rPr>
        <w:t>Укрепление антитеррористической защищенности муниципальных объектов в сфере просвещения, культуры и мест массового пребывания людей, в том числе оснащение средствами оповещения о возникновении чрезвычайного происшествия террористического характера;</w:t>
      </w:r>
    </w:p>
    <w:p w14:paraId="391506FC"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bCs/>
          <w:color w:val="000000"/>
          <w:sz w:val="28"/>
          <w:szCs w:val="28"/>
        </w:rPr>
      </w:pPr>
      <w:r w:rsidRPr="00BB73D0">
        <w:rPr>
          <w:rFonts w:ascii="Times New Roman" w:hAnsi="Times New Roman" w:cs="Times New Roman"/>
          <w:bCs/>
          <w:color w:val="000000"/>
          <w:sz w:val="28"/>
          <w:szCs w:val="28"/>
        </w:rPr>
        <w:t>5. Организация деятельности антитеррористической комиссии в районе;</w:t>
      </w:r>
    </w:p>
    <w:p w14:paraId="76B9C58A"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bCs/>
          <w:color w:val="000000"/>
          <w:sz w:val="28"/>
          <w:szCs w:val="28"/>
        </w:rPr>
      </w:pPr>
      <w:r w:rsidRPr="00BB73D0">
        <w:rPr>
          <w:rFonts w:ascii="Times New Roman" w:hAnsi="Times New Roman" w:cs="Times New Roman"/>
          <w:bCs/>
          <w:color w:val="000000"/>
          <w:sz w:val="28"/>
          <w:szCs w:val="28"/>
        </w:rPr>
        <w:t>6. Реализация мероприятий по противодействию идеологии терроризма;</w:t>
      </w:r>
    </w:p>
    <w:p w14:paraId="4FDC30B9"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bCs/>
          <w:color w:val="000000"/>
          <w:sz w:val="28"/>
          <w:szCs w:val="28"/>
        </w:rPr>
      </w:pPr>
      <w:r w:rsidRPr="00BB73D0">
        <w:rPr>
          <w:rFonts w:ascii="Times New Roman" w:hAnsi="Times New Roman" w:cs="Times New Roman"/>
          <w:bCs/>
          <w:color w:val="000000"/>
          <w:sz w:val="28"/>
          <w:szCs w:val="28"/>
        </w:rPr>
        <w:t xml:space="preserve">7. Проведение обследований, учений и тренировок на муниципальных потенциальных объектах террористических посягательств.  </w:t>
      </w:r>
    </w:p>
    <w:p w14:paraId="4D461122" w14:textId="77777777" w:rsidR="00BB73D0" w:rsidRPr="00BB73D0" w:rsidRDefault="00BB73D0" w:rsidP="00BB73D0">
      <w:pPr>
        <w:widowControl w:val="0"/>
        <w:pBdr>
          <w:bottom w:val="single" w:sz="4" w:space="11" w:color="FFFFFF"/>
        </w:pBdr>
        <w:spacing w:after="0" w:line="240" w:lineRule="auto"/>
        <w:ind w:firstLine="709"/>
        <w:jc w:val="both"/>
        <w:rPr>
          <w:rFonts w:ascii="Times New Roman" w:hAnsi="Times New Roman" w:cs="Times New Roman"/>
          <w:bCs/>
          <w:color w:val="000000"/>
          <w:sz w:val="28"/>
          <w:szCs w:val="28"/>
        </w:rPr>
      </w:pPr>
    </w:p>
    <w:p w14:paraId="140C1CB9" w14:textId="77777777" w:rsidR="00BB73D0" w:rsidRPr="00BB73D0" w:rsidRDefault="00BB73D0" w:rsidP="00BB73D0">
      <w:pPr>
        <w:widowControl w:val="0"/>
        <w:pBdr>
          <w:bottom w:val="single" w:sz="4" w:space="11" w:color="FFFFFF"/>
        </w:pBdr>
        <w:spacing w:after="0" w:line="240" w:lineRule="auto"/>
        <w:ind w:firstLine="709"/>
        <w:jc w:val="center"/>
        <w:rPr>
          <w:rFonts w:ascii="Times New Roman" w:hAnsi="Times New Roman" w:cs="Times New Roman"/>
          <w:sz w:val="28"/>
          <w:szCs w:val="28"/>
        </w:rPr>
      </w:pPr>
      <w:r w:rsidRPr="00BB73D0">
        <w:rPr>
          <w:rFonts w:ascii="Times New Roman" w:hAnsi="Times New Roman" w:cs="Times New Roman"/>
          <w:b/>
          <w:sz w:val="28"/>
          <w:szCs w:val="28"/>
        </w:rPr>
        <w:t>4. Основные меры правового регулирования в сфере реализации муниципальной программы</w:t>
      </w:r>
    </w:p>
    <w:p w14:paraId="2FB690BE" w14:textId="77777777" w:rsidR="00BB73D0" w:rsidRPr="00BB73D0" w:rsidRDefault="00BB73D0" w:rsidP="00BB73D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73D0">
        <w:rPr>
          <w:rFonts w:ascii="Times New Roman" w:hAnsi="Times New Roman" w:cs="Times New Roman"/>
          <w:sz w:val="28"/>
          <w:szCs w:val="28"/>
        </w:rPr>
        <w:t>Разработка и утверждение нормативных правовых актов Тужинского муниципального района будет осуществляться в случае внесения изменений и (или) принятия на федеральном, областном и местном уровнях нормативных правовых актов, затрагивающих сферу реализации муниципальной программы.</w:t>
      </w:r>
    </w:p>
    <w:p w14:paraId="09DB90F5" w14:textId="77777777" w:rsidR="00BB73D0" w:rsidRPr="00BB73D0" w:rsidRDefault="00BB73D0" w:rsidP="00BB73D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73D0">
        <w:rPr>
          <w:rFonts w:ascii="Times New Roman" w:hAnsi="Times New Roman" w:cs="Times New Roman"/>
          <w:sz w:val="28"/>
          <w:szCs w:val="28"/>
        </w:rPr>
        <w:t>Изменения в муниципальную программу будут вноситься по мере необходимости и в связи с изменением финансирования муниципальной программы.</w:t>
      </w:r>
    </w:p>
    <w:p w14:paraId="4754C8DE" w14:textId="77777777" w:rsidR="00BB73D0" w:rsidRPr="00BB73D0" w:rsidRDefault="00BB73D0" w:rsidP="00BB73D0">
      <w:pPr>
        <w:widowControl w:val="0"/>
        <w:autoSpaceDE w:val="0"/>
        <w:autoSpaceDN w:val="0"/>
        <w:adjustRightInd w:val="0"/>
        <w:spacing w:after="0" w:line="240" w:lineRule="auto"/>
        <w:jc w:val="both"/>
        <w:outlineLvl w:val="1"/>
        <w:rPr>
          <w:rFonts w:ascii="Times New Roman" w:hAnsi="Times New Roman" w:cs="Times New Roman"/>
          <w:sz w:val="28"/>
          <w:szCs w:val="28"/>
        </w:rPr>
      </w:pPr>
    </w:p>
    <w:p w14:paraId="1AAAB987" w14:textId="77777777" w:rsidR="00BB73D0" w:rsidRPr="00BB73D0" w:rsidRDefault="00BB73D0" w:rsidP="00BB73D0">
      <w:pPr>
        <w:widowControl w:val="0"/>
        <w:autoSpaceDE w:val="0"/>
        <w:autoSpaceDN w:val="0"/>
        <w:adjustRightInd w:val="0"/>
        <w:spacing w:line="240" w:lineRule="auto"/>
        <w:outlineLvl w:val="1"/>
        <w:rPr>
          <w:rFonts w:ascii="Times New Roman" w:hAnsi="Times New Roman" w:cs="Times New Roman"/>
          <w:b/>
          <w:sz w:val="28"/>
          <w:szCs w:val="28"/>
        </w:rPr>
      </w:pPr>
      <w:r w:rsidRPr="00BB73D0">
        <w:rPr>
          <w:rFonts w:ascii="Times New Roman" w:hAnsi="Times New Roman" w:cs="Times New Roman"/>
          <w:b/>
          <w:sz w:val="28"/>
          <w:szCs w:val="28"/>
        </w:rPr>
        <w:t xml:space="preserve">                      5. Ресурсное обеспечение муниципальной программы</w:t>
      </w:r>
    </w:p>
    <w:p w14:paraId="229C3175" w14:textId="77777777" w:rsidR="00BB73D0" w:rsidRPr="00BB73D0" w:rsidRDefault="00BB73D0" w:rsidP="00BB73D0">
      <w:pPr>
        <w:pStyle w:val="aa"/>
        <w:spacing w:line="240" w:lineRule="auto"/>
        <w:ind w:left="0" w:firstLine="708"/>
        <w:jc w:val="both"/>
        <w:rPr>
          <w:rFonts w:ascii="Times New Roman" w:hAnsi="Times New Roman" w:cs="Times New Roman"/>
          <w:sz w:val="28"/>
          <w:szCs w:val="28"/>
        </w:rPr>
      </w:pPr>
      <w:r w:rsidRPr="00BB73D0">
        <w:rPr>
          <w:rFonts w:ascii="Times New Roman" w:hAnsi="Times New Roman" w:cs="Times New Roman"/>
          <w:sz w:val="28"/>
          <w:szCs w:val="28"/>
        </w:rPr>
        <w:t>Финансовое обеспечение реализации Муниципальной программы осуществляется за счет средств бюджета Российской Федерации, бюджета Кировской области, бюджета района и иных внебюджетных источников.</w:t>
      </w:r>
    </w:p>
    <w:p w14:paraId="5D221EEF" w14:textId="77777777" w:rsidR="00BB73D0" w:rsidRPr="00BB73D0" w:rsidRDefault="00BB73D0" w:rsidP="00BB73D0">
      <w:pPr>
        <w:pStyle w:val="aa"/>
        <w:spacing w:line="240" w:lineRule="auto"/>
        <w:ind w:left="0"/>
        <w:jc w:val="both"/>
        <w:rPr>
          <w:rFonts w:ascii="Times New Roman" w:hAnsi="Times New Roman" w:cs="Times New Roman"/>
          <w:sz w:val="28"/>
          <w:szCs w:val="28"/>
        </w:rPr>
      </w:pPr>
      <w:r w:rsidRPr="00BB73D0">
        <w:rPr>
          <w:rFonts w:ascii="Times New Roman" w:hAnsi="Times New Roman" w:cs="Times New Roman"/>
          <w:sz w:val="28"/>
          <w:szCs w:val="28"/>
        </w:rPr>
        <w:lastRenderedPageBreak/>
        <w:tab/>
        <w:t>Объёмы финансового обеспечения уточняются при формировании бюджета района на очередной финансовый год и плановый период.</w:t>
      </w:r>
    </w:p>
    <w:p w14:paraId="010990F8" w14:textId="77777777" w:rsidR="00BB73D0" w:rsidRPr="00BB73D0" w:rsidRDefault="00BB73D0" w:rsidP="00BB73D0">
      <w:pPr>
        <w:pStyle w:val="aa"/>
        <w:spacing w:line="240" w:lineRule="auto"/>
        <w:ind w:left="0" w:firstLine="708"/>
        <w:jc w:val="both"/>
        <w:rPr>
          <w:rFonts w:ascii="Times New Roman" w:hAnsi="Times New Roman" w:cs="Times New Roman"/>
          <w:sz w:val="28"/>
          <w:szCs w:val="28"/>
        </w:rPr>
      </w:pPr>
      <w:r w:rsidRPr="00BB73D0">
        <w:rPr>
          <w:rFonts w:ascii="Times New Roman" w:hAnsi="Times New Roman" w:cs="Times New Roman"/>
          <w:sz w:val="28"/>
          <w:szCs w:val="28"/>
        </w:rPr>
        <w:t>Общий объём финансирования Муниципальной программы в 2024-2029 годах составляет 111,00 тыс. рублей, в том числе за счет средств:</w:t>
      </w:r>
    </w:p>
    <w:p w14:paraId="670B1AE9" w14:textId="77777777" w:rsidR="00BB73D0" w:rsidRPr="00BB73D0" w:rsidRDefault="00BB73D0" w:rsidP="00BB73D0">
      <w:pPr>
        <w:pStyle w:val="aa"/>
        <w:ind w:left="0" w:firstLine="708"/>
        <w:jc w:val="both"/>
        <w:rPr>
          <w:rFonts w:ascii="Times New Roman" w:hAnsi="Times New Roman" w:cs="Times New Roman"/>
          <w:sz w:val="28"/>
          <w:szCs w:val="28"/>
        </w:rPr>
      </w:pPr>
      <w:r w:rsidRPr="00BB73D0">
        <w:rPr>
          <w:rFonts w:ascii="Times New Roman" w:hAnsi="Times New Roman" w:cs="Times New Roman"/>
          <w:sz w:val="28"/>
          <w:szCs w:val="28"/>
        </w:rPr>
        <w:t>федерального бюджета – 0 тыс. рублей;</w:t>
      </w:r>
    </w:p>
    <w:p w14:paraId="30144BEA" w14:textId="77777777" w:rsidR="00BB73D0" w:rsidRPr="00BB73D0" w:rsidRDefault="00BB73D0" w:rsidP="00BB73D0">
      <w:pPr>
        <w:pStyle w:val="aa"/>
        <w:ind w:left="0" w:firstLine="708"/>
        <w:jc w:val="both"/>
        <w:rPr>
          <w:rFonts w:ascii="Times New Roman" w:hAnsi="Times New Roman" w:cs="Times New Roman"/>
          <w:sz w:val="28"/>
          <w:szCs w:val="28"/>
        </w:rPr>
      </w:pPr>
      <w:r w:rsidRPr="00BB73D0">
        <w:rPr>
          <w:rFonts w:ascii="Times New Roman" w:hAnsi="Times New Roman" w:cs="Times New Roman"/>
          <w:sz w:val="28"/>
          <w:szCs w:val="28"/>
        </w:rPr>
        <w:t>областного бюджета –0 тыс. рублей;</w:t>
      </w:r>
    </w:p>
    <w:p w14:paraId="15B12B33" w14:textId="77777777" w:rsidR="00BB73D0" w:rsidRPr="00BB73D0" w:rsidRDefault="00BB73D0" w:rsidP="00BB73D0">
      <w:pPr>
        <w:pStyle w:val="aa"/>
        <w:ind w:left="0" w:firstLine="708"/>
        <w:jc w:val="both"/>
        <w:rPr>
          <w:rFonts w:ascii="Times New Roman" w:hAnsi="Times New Roman" w:cs="Times New Roman"/>
          <w:sz w:val="28"/>
          <w:szCs w:val="28"/>
        </w:rPr>
      </w:pPr>
      <w:r w:rsidRPr="00BB73D0">
        <w:rPr>
          <w:rFonts w:ascii="Times New Roman" w:hAnsi="Times New Roman" w:cs="Times New Roman"/>
          <w:sz w:val="28"/>
          <w:szCs w:val="28"/>
        </w:rPr>
        <w:t>бюджета района – 111,00 тыс. рублей;</w:t>
      </w:r>
    </w:p>
    <w:p w14:paraId="48D2F92D" w14:textId="77777777" w:rsidR="00BB73D0" w:rsidRPr="00BB73D0" w:rsidRDefault="00BB73D0" w:rsidP="00BB73D0">
      <w:pPr>
        <w:pStyle w:val="aa"/>
        <w:ind w:left="0" w:firstLine="708"/>
        <w:jc w:val="both"/>
        <w:rPr>
          <w:rFonts w:ascii="Times New Roman" w:hAnsi="Times New Roman" w:cs="Times New Roman"/>
          <w:sz w:val="28"/>
          <w:szCs w:val="28"/>
        </w:rPr>
      </w:pPr>
      <w:r w:rsidRPr="00BB73D0">
        <w:rPr>
          <w:rFonts w:ascii="Times New Roman" w:hAnsi="Times New Roman" w:cs="Times New Roman"/>
          <w:sz w:val="28"/>
          <w:szCs w:val="28"/>
        </w:rPr>
        <w:t>внебюджетных источников - 0 тыс. рублей.</w:t>
      </w:r>
    </w:p>
    <w:p w14:paraId="60AE0F48" w14:textId="77777777" w:rsidR="00BB73D0" w:rsidRPr="00BB73D0" w:rsidRDefault="00BB73D0" w:rsidP="00BB73D0">
      <w:pPr>
        <w:pStyle w:val="aa"/>
        <w:spacing w:line="240" w:lineRule="auto"/>
        <w:ind w:left="0" w:firstLine="708"/>
        <w:jc w:val="both"/>
        <w:rPr>
          <w:rFonts w:ascii="Times New Roman" w:hAnsi="Times New Roman" w:cs="Times New Roman"/>
          <w:sz w:val="28"/>
          <w:szCs w:val="28"/>
        </w:rPr>
      </w:pPr>
      <w:r w:rsidRPr="00BB73D0">
        <w:rPr>
          <w:rFonts w:ascii="Times New Roman" w:hAnsi="Times New Roman" w:cs="Times New Roman"/>
          <w:sz w:val="28"/>
          <w:szCs w:val="28"/>
        </w:rPr>
        <w:t xml:space="preserve">Финансовое обеспечение Муниципальной программы за счет средств федерального и областного бюджетов осуществляется в форме предоставления субсидий муниципальному образованию на </w:t>
      </w:r>
      <w:proofErr w:type="spellStart"/>
      <w:r w:rsidRPr="00BB73D0">
        <w:rPr>
          <w:rFonts w:ascii="Times New Roman" w:hAnsi="Times New Roman" w:cs="Times New Roman"/>
          <w:sz w:val="28"/>
          <w:szCs w:val="28"/>
        </w:rPr>
        <w:t>софинансирование</w:t>
      </w:r>
      <w:proofErr w:type="spellEnd"/>
      <w:r w:rsidRPr="00BB73D0">
        <w:rPr>
          <w:rFonts w:ascii="Times New Roman" w:hAnsi="Times New Roman" w:cs="Times New Roman"/>
          <w:sz w:val="28"/>
          <w:szCs w:val="28"/>
        </w:rPr>
        <w:t xml:space="preserve"> в соответствии с порядком, предусмотренным действующим законодательством, в рамках соответствующей государственной программы Российской Федерации и Кировской области.</w:t>
      </w:r>
    </w:p>
    <w:p w14:paraId="108D387E" w14:textId="77777777" w:rsidR="00BB73D0" w:rsidRPr="00BB73D0" w:rsidRDefault="00BB73D0" w:rsidP="00BB73D0">
      <w:pPr>
        <w:pStyle w:val="aa"/>
        <w:spacing w:line="240" w:lineRule="auto"/>
        <w:ind w:left="0" w:firstLine="708"/>
        <w:jc w:val="both"/>
        <w:rPr>
          <w:rFonts w:ascii="Times New Roman" w:hAnsi="Times New Roman" w:cs="Times New Roman"/>
          <w:sz w:val="28"/>
          <w:szCs w:val="28"/>
        </w:rPr>
      </w:pPr>
      <w:r w:rsidRPr="00BB73D0">
        <w:rPr>
          <w:rFonts w:ascii="Times New Roman" w:hAnsi="Times New Roman" w:cs="Times New Roman"/>
          <w:sz w:val="28"/>
          <w:szCs w:val="28"/>
        </w:rPr>
        <w:t>Участие внебюджетных источников в Муниципальной программе осуществляется в форме предоставления материальных или финансовых средств юридическими и физическими лицами для реализации соответствующих мероприятий.</w:t>
      </w:r>
    </w:p>
    <w:p w14:paraId="14BCEC81" w14:textId="77777777" w:rsidR="00BB73D0" w:rsidRPr="00BB73D0" w:rsidRDefault="00BB73D0" w:rsidP="00BB73D0">
      <w:pPr>
        <w:pStyle w:val="aa"/>
        <w:spacing w:after="0" w:line="240" w:lineRule="auto"/>
        <w:ind w:left="0" w:firstLine="708"/>
        <w:jc w:val="both"/>
        <w:rPr>
          <w:rFonts w:ascii="Times New Roman" w:hAnsi="Times New Roman" w:cs="Times New Roman"/>
          <w:sz w:val="28"/>
          <w:szCs w:val="28"/>
        </w:rPr>
      </w:pPr>
      <w:r w:rsidRPr="00BB73D0">
        <w:rPr>
          <w:rFonts w:ascii="Times New Roman" w:hAnsi="Times New Roman" w:cs="Times New Roman"/>
          <w:sz w:val="28"/>
          <w:szCs w:val="28"/>
        </w:rPr>
        <w:t>Перечень мероприятий с указанием финансовых ресурсов и сроков, необходимых для их реализации, представлен в приложении № 2 к Муниципальной программе.</w:t>
      </w:r>
    </w:p>
    <w:p w14:paraId="2EC9C337" w14:textId="77777777" w:rsidR="00BB73D0" w:rsidRPr="00BB73D0" w:rsidRDefault="00BB73D0" w:rsidP="00BB73D0">
      <w:pPr>
        <w:widowControl w:val="0"/>
        <w:autoSpaceDE w:val="0"/>
        <w:autoSpaceDN w:val="0"/>
        <w:adjustRightInd w:val="0"/>
        <w:spacing w:after="0" w:line="240" w:lineRule="auto"/>
        <w:ind w:firstLine="708"/>
        <w:jc w:val="both"/>
        <w:outlineLvl w:val="1"/>
        <w:rPr>
          <w:rFonts w:ascii="Times New Roman" w:hAnsi="Times New Roman" w:cs="Times New Roman"/>
          <w:sz w:val="28"/>
          <w:szCs w:val="28"/>
        </w:rPr>
      </w:pPr>
      <w:r w:rsidRPr="00BB73D0">
        <w:rPr>
          <w:rFonts w:ascii="Times New Roman" w:hAnsi="Times New Roman" w:cs="Times New Roman"/>
          <w:sz w:val="28"/>
          <w:szCs w:val="28"/>
        </w:rPr>
        <w:t xml:space="preserve">Финансирование муниципальной программы в 2024 – 2029 годах предусмотрено за счет средств местного бюджета, всего на сумму 111,00 </w:t>
      </w:r>
      <w:proofErr w:type="spellStart"/>
      <w:r w:rsidRPr="00BB73D0">
        <w:rPr>
          <w:rFonts w:ascii="Times New Roman" w:hAnsi="Times New Roman" w:cs="Times New Roman"/>
          <w:sz w:val="28"/>
          <w:szCs w:val="28"/>
        </w:rPr>
        <w:t>тыс.руб</w:t>
      </w:r>
      <w:proofErr w:type="spellEnd"/>
      <w:r w:rsidRPr="00BB73D0">
        <w:rPr>
          <w:rFonts w:ascii="Times New Roman" w:hAnsi="Times New Roman" w:cs="Times New Roman"/>
          <w:sz w:val="28"/>
          <w:szCs w:val="28"/>
        </w:rPr>
        <w:t>.</w:t>
      </w:r>
    </w:p>
    <w:p w14:paraId="0D52F138" w14:textId="77777777" w:rsidR="00BB73D0" w:rsidRPr="00BB73D0" w:rsidRDefault="00BB73D0" w:rsidP="00BB73D0">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BB73D0">
        <w:rPr>
          <w:rFonts w:ascii="Times New Roman" w:hAnsi="Times New Roman" w:cs="Times New Roman"/>
          <w:sz w:val="28"/>
          <w:szCs w:val="28"/>
        </w:rPr>
        <w:t>Объемы финансирования муниципальной программы уточняются ежегодно при формировании местного бюджета на очередной финансовый год и плановый период.</w:t>
      </w:r>
    </w:p>
    <w:p w14:paraId="41FCBBD3" w14:textId="77777777" w:rsidR="00BB73D0" w:rsidRPr="00BB73D0" w:rsidRDefault="00BB73D0" w:rsidP="00BB73D0">
      <w:pPr>
        <w:autoSpaceDE w:val="0"/>
        <w:autoSpaceDN w:val="0"/>
        <w:adjustRightInd w:val="0"/>
        <w:spacing w:after="0" w:line="240" w:lineRule="auto"/>
        <w:ind w:firstLine="708"/>
        <w:jc w:val="both"/>
        <w:rPr>
          <w:rFonts w:ascii="Times New Roman" w:hAnsi="Times New Roman" w:cs="Times New Roman"/>
          <w:sz w:val="28"/>
          <w:szCs w:val="28"/>
        </w:rPr>
      </w:pPr>
      <w:hyperlink w:anchor="Par968" w:history="1">
        <w:r w:rsidRPr="00BB73D0">
          <w:rPr>
            <w:rFonts w:ascii="Times New Roman" w:hAnsi="Times New Roman" w:cs="Times New Roman"/>
            <w:sz w:val="28"/>
            <w:szCs w:val="28"/>
          </w:rPr>
          <w:t>Расходы</w:t>
        </w:r>
      </w:hyperlink>
      <w:r w:rsidRPr="00BB73D0">
        <w:rPr>
          <w:rFonts w:ascii="Times New Roman" w:hAnsi="Times New Roman" w:cs="Times New Roman"/>
          <w:sz w:val="28"/>
          <w:szCs w:val="28"/>
        </w:rPr>
        <w:t xml:space="preserve"> на реализацию муниципальной программы за счет средств местного бюджета приведены в приложении № 2 к муниципальной программе, ресурсное обеспечение реализации муниципальной программы за счет всех источников финансирования представлены в приложении № 3 к муниципальной программе.</w:t>
      </w:r>
    </w:p>
    <w:p w14:paraId="17BE5643" w14:textId="77777777" w:rsidR="00BB73D0" w:rsidRPr="00BB73D0" w:rsidRDefault="00BB73D0" w:rsidP="00BB73D0">
      <w:pPr>
        <w:widowControl w:val="0"/>
        <w:autoSpaceDE w:val="0"/>
        <w:autoSpaceDN w:val="0"/>
        <w:adjustRightInd w:val="0"/>
        <w:spacing w:after="0" w:line="240" w:lineRule="auto"/>
        <w:jc w:val="both"/>
        <w:rPr>
          <w:rFonts w:ascii="Times New Roman" w:hAnsi="Times New Roman" w:cs="Times New Roman"/>
          <w:sz w:val="28"/>
          <w:szCs w:val="28"/>
        </w:rPr>
      </w:pPr>
    </w:p>
    <w:p w14:paraId="7BFFFC30" w14:textId="77777777" w:rsidR="00BB73D0" w:rsidRPr="00BB73D0" w:rsidRDefault="00BB73D0" w:rsidP="00BB73D0">
      <w:pPr>
        <w:widowControl w:val="0"/>
        <w:autoSpaceDE w:val="0"/>
        <w:autoSpaceDN w:val="0"/>
        <w:adjustRightInd w:val="0"/>
        <w:spacing w:after="0" w:line="240" w:lineRule="auto"/>
        <w:jc w:val="center"/>
        <w:outlineLvl w:val="1"/>
        <w:rPr>
          <w:rFonts w:ascii="Times New Roman" w:hAnsi="Times New Roman" w:cs="Times New Roman"/>
          <w:b/>
          <w:sz w:val="28"/>
          <w:szCs w:val="28"/>
        </w:rPr>
      </w:pPr>
      <w:r w:rsidRPr="00BB73D0">
        <w:rPr>
          <w:rFonts w:ascii="Times New Roman" w:hAnsi="Times New Roman" w:cs="Times New Roman"/>
          <w:b/>
          <w:sz w:val="28"/>
          <w:szCs w:val="28"/>
        </w:rPr>
        <w:t>6. Анализ рисков реализации муниципальной программы</w:t>
      </w:r>
    </w:p>
    <w:p w14:paraId="267AB1F4" w14:textId="77777777" w:rsidR="00BB73D0" w:rsidRPr="00BB73D0" w:rsidRDefault="00BB73D0" w:rsidP="00BB73D0">
      <w:pPr>
        <w:widowControl w:val="0"/>
        <w:autoSpaceDE w:val="0"/>
        <w:autoSpaceDN w:val="0"/>
        <w:adjustRightInd w:val="0"/>
        <w:spacing w:after="0" w:line="240" w:lineRule="auto"/>
        <w:jc w:val="center"/>
        <w:rPr>
          <w:rFonts w:ascii="Times New Roman" w:hAnsi="Times New Roman" w:cs="Times New Roman"/>
          <w:b/>
          <w:sz w:val="28"/>
          <w:szCs w:val="28"/>
        </w:rPr>
      </w:pPr>
      <w:r w:rsidRPr="00BB73D0">
        <w:rPr>
          <w:rFonts w:ascii="Times New Roman" w:hAnsi="Times New Roman" w:cs="Times New Roman"/>
          <w:b/>
          <w:sz w:val="28"/>
          <w:szCs w:val="28"/>
        </w:rPr>
        <w:t>и описание мер управления рисками</w:t>
      </w:r>
    </w:p>
    <w:p w14:paraId="4C09A280" w14:textId="77777777" w:rsidR="00BB73D0" w:rsidRPr="00BB73D0" w:rsidRDefault="00BB73D0" w:rsidP="00BB73D0">
      <w:pPr>
        <w:widowControl w:val="0"/>
        <w:autoSpaceDE w:val="0"/>
        <w:autoSpaceDN w:val="0"/>
        <w:adjustRightInd w:val="0"/>
        <w:spacing w:after="0" w:line="240" w:lineRule="auto"/>
        <w:jc w:val="center"/>
        <w:rPr>
          <w:rFonts w:ascii="Times New Roman" w:hAnsi="Times New Roman" w:cs="Times New Roman"/>
          <w:sz w:val="28"/>
          <w:szCs w:val="28"/>
        </w:rPr>
      </w:pPr>
    </w:p>
    <w:p w14:paraId="28ABDF92" w14:textId="77777777" w:rsidR="00BB73D0" w:rsidRPr="00BB73D0" w:rsidRDefault="00BB73D0" w:rsidP="00BB73D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73D0">
        <w:rPr>
          <w:rFonts w:ascii="Times New Roman" w:hAnsi="Times New Roman" w:cs="Times New Roman"/>
          <w:sz w:val="28"/>
          <w:szCs w:val="28"/>
        </w:rPr>
        <w:t xml:space="preserve">На эффективность реализации муниципальной программы могут оказать влияние риски, связанные с ухудшением макроэкономических условий, с возможным наступлением экономического кризиса, с </w:t>
      </w:r>
      <w:r w:rsidRPr="00BB73D0">
        <w:rPr>
          <w:rFonts w:ascii="Times New Roman" w:hAnsi="Times New Roman" w:cs="Times New Roman"/>
          <w:sz w:val="28"/>
          <w:szCs w:val="28"/>
        </w:rPr>
        <w:lastRenderedPageBreak/>
        <w:t>природными и техногенными катастрофами. Данные риски являются неуправляемыми.</w:t>
      </w:r>
    </w:p>
    <w:p w14:paraId="64AC9A0F" w14:textId="77777777" w:rsidR="00BB73D0" w:rsidRPr="00BB73D0" w:rsidRDefault="00BB73D0" w:rsidP="00BB73D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73D0">
        <w:rPr>
          <w:rFonts w:ascii="Times New Roman" w:hAnsi="Times New Roman" w:cs="Times New Roman"/>
          <w:sz w:val="28"/>
          <w:szCs w:val="28"/>
        </w:rPr>
        <w:t>В ходе реализации муниципальной программы возможны стандартные риски:</w:t>
      </w:r>
    </w:p>
    <w:p w14:paraId="4C9F303A" w14:textId="77777777" w:rsidR="00BB73D0" w:rsidRPr="00BB73D0" w:rsidRDefault="00BB73D0" w:rsidP="00BB73D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73D0">
        <w:rPr>
          <w:rFonts w:ascii="Times New Roman" w:hAnsi="Times New Roman" w:cs="Times New Roman"/>
          <w:sz w:val="28"/>
          <w:szCs w:val="28"/>
        </w:rPr>
        <w:t>недофинансирование мероприятий муниципальной программы (в частности, это может быть рост цен на материально-технические средства, оборудование, материалы, выполнение работ, оказание услуг, снижение либо отсутствие финансирования мероприятий муниципальной программы);</w:t>
      </w:r>
    </w:p>
    <w:p w14:paraId="120A07CD" w14:textId="77777777" w:rsidR="00BB73D0" w:rsidRPr="00BB73D0" w:rsidRDefault="00BB73D0" w:rsidP="00BB73D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73D0">
        <w:rPr>
          <w:rFonts w:ascii="Times New Roman" w:hAnsi="Times New Roman" w:cs="Times New Roman"/>
          <w:sz w:val="28"/>
          <w:szCs w:val="28"/>
        </w:rPr>
        <w:t>изменение федерального и областного законодательства.</w:t>
      </w:r>
    </w:p>
    <w:p w14:paraId="25D9F813" w14:textId="77777777" w:rsidR="00BB73D0" w:rsidRPr="00BB73D0" w:rsidRDefault="00BB73D0" w:rsidP="00BB73D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73D0">
        <w:rPr>
          <w:rFonts w:ascii="Times New Roman" w:hAnsi="Times New Roman" w:cs="Times New Roman"/>
          <w:sz w:val="28"/>
          <w:szCs w:val="28"/>
        </w:rPr>
        <w:t>Мерами управления рисками реализации муниципальной программы являются:</w:t>
      </w:r>
    </w:p>
    <w:p w14:paraId="360EB803" w14:textId="77777777" w:rsidR="00BB73D0" w:rsidRPr="00BB73D0" w:rsidRDefault="00BB73D0" w:rsidP="00BB73D0">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BB73D0">
        <w:rPr>
          <w:rFonts w:ascii="Times New Roman" w:hAnsi="Times New Roman" w:cs="Times New Roman"/>
          <w:sz w:val="28"/>
          <w:szCs w:val="28"/>
        </w:rPr>
        <w:t>определение приоритетных направлений реализации муниципальной программы, оперативное внесение соответствующих корректировок в разделы муниципальной программы;</w:t>
      </w:r>
    </w:p>
    <w:p w14:paraId="6DB60D06" w14:textId="77777777" w:rsidR="00BB73D0" w:rsidRPr="00BB73D0" w:rsidRDefault="00BB73D0" w:rsidP="00BB73D0">
      <w:pPr>
        <w:widowControl w:val="0"/>
        <w:autoSpaceDE w:val="0"/>
        <w:autoSpaceDN w:val="0"/>
        <w:adjustRightInd w:val="0"/>
        <w:spacing w:after="0" w:line="240" w:lineRule="auto"/>
        <w:jc w:val="both"/>
        <w:rPr>
          <w:rFonts w:ascii="Times New Roman" w:hAnsi="Times New Roman" w:cs="Times New Roman"/>
          <w:sz w:val="28"/>
          <w:szCs w:val="28"/>
        </w:rPr>
      </w:pPr>
      <w:r w:rsidRPr="00BB73D0">
        <w:rPr>
          <w:rFonts w:ascii="Times New Roman" w:hAnsi="Times New Roman" w:cs="Times New Roman"/>
          <w:sz w:val="28"/>
          <w:szCs w:val="28"/>
        </w:rPr>
        <w:t xml:space="preserve">       </w:t>
      </w:r>
      <w:r w:rsidRPr="00BB73D0">
        <w:rPr>
          <w:rFonts w:ascii="Times New Roman" w:hAnsi="Times New Roman" w:cs="Times New Roman"/>
          <w:sz w:val="28"/>
          <w:szCs w:val="28"/>
        </w:rPr>
        <w:tab/>
        <w:t>своевременное внесение изменений в действующие нормативно-правовые акты администрации Тужинского муниципального района.</w:t>
      </w:r>
    </w:p>
    <w:p w14:paraId="7C1E9962" w14:textId="77777777" w:rsidR="00BB73D0" w:rsidRPr="00BB73D0" w:rsidRDefault="00BB73D0" w:rsidP="00BB73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73D0">
        <w:rPr>
          <w:rFonts w:ascii="Times New Roman" w:hAnsi="Times New Roman" w:cs="Times New Roman"/>
          <w:sz w:val="28"/>
          <w:szCs w:val="28"/>
        </w:rPr>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14:paraId="3CEF4EB2" w14:textId="77777777" w:rsidR="00BB73D0" w:rsidRPr="00BB73D0" w:rsidRDefault="00BB73D0" w:rsidP="00BB73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73D0">
        <w:rPr>
          <w:rFonts w:ascii="Times New Roman" w:hAnsi="Times New Roman" w:cs="Times New Roman"/>
          <w:sz w:val="28"/>
          <w:szCs w:val="28"/>
        </w:rPr>
        <w:t>Одним из наиболее важных рисков является уменьшение объема средств районного бюджета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14:paraId="43AAD383" w14:textId="77777777" w:rsidR="00BB73D0" w:rsidRPr="00BB73D0" w:rsidRDefault="00BB73D0" w:rsidP="00BB73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73D0">
        <w:rPr>
          <w:rFonts w:ascii="Times New Roman" w:hAnsi="Times New Roman" w:cs="Times New Roman"/>
          <w:sz w:val="28"/>
          <w:szCs w:val="28"/>
        </w:rPr>
        <w:t>К финансово-экономическим рискам можно отнести неэффективное и нерациональное использование ресурсов Муниципальной программы. На уровне макроэкономики – это вероятность (возможность) снижения темпов роста экономики, высокая инфляция.</w:t>
      </w:r>
    </w:p>
    <w:p w14:paraId="0B81220F" w14:textId="77777777" w:rsidR="00BB73D0" w:rsidRPr="00BB73D0" w:rsidRDefault="00BB73D0" w:rsidP="00BB73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73D0">
        <w:rPr>
          <w:rFonts w:ascii="Times New Roman" w:hAnsi="Times New Roman" w:cs="Times New Roman"/>
          <w:sz w:val="28"/>
          <w:szCs w:val="28"/>
        </w:rPr>
        <w:t>В качестве мер управления рисками реализации Муниципальной программы можно выделить следующие:</w:t>
      </w:r>
    </w:p>
    <w:p w14:paraId="74044847" w14:textId="77777777" w:rsidR="00BB73D0" w:rsidRPr="00BB73D0" w:rsidRDefault="00BB73D0" w:rsidP="00BB73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73D0">
        <w:rPr>
          <w:rFonts w:ascii="Times New Roman" w:hAnsi="Times New Roman" w:cs="Times New Roman"/>
          <w:sz w:val="28"/>
          <w:szCs w:val="28"/>
        </w:rP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средств в течение финансового года;</w:t>
      </w:r>
    </w:p>
    <w:p w14:paraId="6355B9C9" w14:textId="77777777" w:rsidR="00BB73D0" w:rsidRPr="00BB73D0" w:rsidRDefault="00BB73D0" w:rsidP="00BB73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73D0">
        <w:rPr>
          <w:rFonts w:ascii="Times New Roman" w:hAnsi="Times New Roman" w:cs="Times New Roman"/>
          <w:sz w:val="28"/>
          <w:szCs w:val="28"/>
        </w:rPr>
        <w:t>своевременное принятие управленческих решений о более эффективном использовании средств и ресурсов Муниципальной программы, а также минимизация непредвиденных рисков позволит реализовать мероприятия в полном объеме;</w:t>
      </w:r>
    </w:p>
    <w:p w14:paraId="6AC546BC" w14:textId="77777777" w:rsidR="00BB73D0" w:rsidRPr="00BB73D0" w:rsidRDefault="00BB73D0" w:rsidP="00BB73D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BB73D0">
        <w:rPr>
          <w:rFonts w:ascii="Times New Roman" w:hAnsi="Times New Roman" w:cs="Times New Roman"/>
          <w:sz w:val="28"/>
          <w:szCs w:val="28"/>
        </w:rPr>
        <w:lastRenderedPageBreak/>
        <w:t>осуществление контроля за применением в пределах своей компетенции федеральных и областных нормативных правовых актов, непрерывное обновление, анализ и пересмотр имеющейся информации значительно уменьшить риски реализации Муниципальной программы.</w:t>
      </w:r>
    </w:p>
    <w:p w14:paraId="2D3777A9" w14:textId="77777777" w:rsidR="00BB73D0" w:rsidRPr="00BB73D0" w:rsidRDefault="00BB73D0" w:rsidP="00BB73D0">
      <w:pPr>
        <w:widowControl w:val="0"/>
        <w:autoSpaceDE w:val="0"/>
        <w:autoSpaceDN w:val="0"/>
        <w:adjustRightInd w:val="0"/>
        <w:spacing w:line="240" w:lineRule="auto"/>
        <w:ind w:firstLine="540"/>
        <w:jc w:val="both"/>
        <w:rPr>
          <w:rFonts w:ascii="Times New Roman" w:hAnsi="Times New Roman" w:cs="Times New Roman"/>
          <w:sz w:val="28"/>
          <w:szCs w:val="28"/>
        </w:rPr>
      </w:pPr>
      <w:r w:rsidRPr="00BB73D0">
        <w:rPr>
          <w:rFonts w:ascii="Times New Roman" w:hAnsi="Times New Roman" w:cs="Times New Roman"/>
          <w:sz w:val="28"/>
          <w:szCs w:val="28"/>
        </w:rPr>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14:paraId="43F64E75" w14:textId="77777777" w:rsidR="00BB73D0" w:rsidRPr="00BB73D0" w:rsidRDefault="00BB73D0" w:rsidP="00BB73D0">
      <w:pPr>
        <w:pStyle w:val="ConsPlusTitle0"/>
        <w:ind w:left="993" w:hanging="284"/>
        <w:jc w:val="center"/>
        <w:outlineLvl w:val="1"/>
        <w:rPr>
          <w:rFonts w:ascii="Times New Roman" w:hAnsi="Times New Roman" w:cs="Times New Roman"/>
          <w:sz w:val="28"/>
          <w:szCs w:val="28"/>
        </w:rPr>
      </w:pPr>
      <w:r w:rsidRPr="00BB73D0">
        <w:rPr>
          <w:rFonts w:ascii="Times New Roman" w:hAnsi="Times New Roman" w:cs="Times New Roman"/>
          <w:sz w:val="28"/>
          <w:szCs w:val="28"/>
        </w:rPr>
        <w:t>7. Участие общественных, молодежных и иных организаций, а также государственных внебюджетных фондов в реализации Программы</w:t>
      </w:r>
    </w:p>
    <w:p w14:paraId="5B2CC3F5" w14:textId="77777777" w:rsidR="00BB73D0" w:rsidRPr="00BB73D0" w:rsidRDefault="00BB73D0" w:rsidP="00BB73D0">
      <w:pPr>
        <w:pStyle w:val="ConsPlusTitle0"/>
        <w:jc w:val="center"/>
        <w:rPr>
          <w:rFonts w:ascii="Times New Roman" w:hAnsi="Times New Roman" w:cs="Times New Roman"/>
          <w:sz w:val="28"/>
          <w:szCs w:val="28"/>
        </w:rPr>
      </w:pPr>
    </w:p>
    <w:p w14:paraId="5F666598" w14:textId="77777777" w:rsidR="00BB73D0" w:rsidRPr="00BB73D0" w:rsidRDefault="00BB73D0" w:rsidP="00BB73D0">
      <w:pPr>
        <w:pStyle w:val="ConsPlusNormal"/>
        <w:ind w:firstLine="540"/>
        <w:jc w:val="both"/>
        <w:rPr>
          <w:rFonts w:ascii="Times New Roman" w:hAnsi="Times New Roman" w:cs="Times New Roman"/>
          <w:color w:val="000000"/>
          <w:sz w:val="28"/>
          <w:szCs w:val="28"/>
        </w:rPr>
      </w:pPr>
      <w:r w:rsidRPr="00BB73D0">
        <w:rPr>
          <w:rFonts w:ascii="Times New Roman" w:hAnsi="Times New Roman" w:cs="Times New Roman"/>
          <w:sz w:val="28"/>
          <w:szCs w:val="28"/>
        </w:rPr>
        <w:t xml:space="preserve">В реализации отдельных мероприятий </w:t>
      </w:r>
      <w:r w:rsidRPr="00BB73D0">
        <w:rPr>
          <w:rFonts w:ascii="Times New Roman" w:hAnsi="Times New Roman" w:cs="Times New Roman"/>
          <w:color w:val="000000"/>
          <w:sz w:val="28"/>
          <w:szCs w:val="28"/>
        </w:rPr>
        <w:t>Программы вправе принимать участие по согласованию территориальные органы федеральных органов исполнительной власти: Межмуниципальный отдел Министерства внутренних дел России «Яранский» ПП «Тужинский», отделение территориальной Федеральной службы безопасности Российской Федерации по Кировской области, отделение территориальной Федеральной службы исполнения наказаний по Кировской области, поселения Тужинского района и иные учреждения и организации.</w:t>
      </w:r>
    </w:p>
    <w:p w14:paraId="76545F04" w14:textId="77777777" w:rsidR="00BB73D0" w:rsidRPr="00BB73D0" w:rsidRDefault="00BB73D0" w:rsidP="00BB73D0">
      <w:pPr>
        <w:pStyle w:val="ConsPlusNonformat"/>
        <w:spacing w:line="360" w:lineRule="exact"/>
        <w:jc w:val="both"/>
        <w:rPr>
          <w:rFonts w:ascii="Times New Roman" w:hAnsi="Times New Roman" w:cs="Times New Roman"/>
          <w:sz w:val="28"/>
          <w:szCs w:val="28"/>
        </w:rPr>
      </w:pPr>
    </w:p>
    <w:p w14:paraId="1DCE24C0" w14:textId="77777777" w:rsidR="00BB73D0" w:rsidRPr="00BB73D0" w:rsidRDefault="00BB73D0" w:rsidP="00BB73D0">
      <w:pPr>
        <w:pStyle w:val="ConsPlusNonformat"/>
        <w:spacing w:line="360" w:lineRule="exact"/>
        <w:jc w:val="both"/>
        <w:rPr>
          <w:rFonts w:ascii="Times New Roman" w:hAnsi="Times New Roman" w:cs="Times New Roman"/>
          <w:sz w:val="28"/>
          <w:szCs w:val="28"/>
        </w:rPr>
      </w:pPr>
    </w:p>
    <w:p w14:paraId="08649CD1" w14:textId="77777777" w:rsidR="00BB73D0" w:rsidRPr="00BB73D0" w:rsidRDefault="00BB73D0" w:rsidP="00BB73D0">
      <w:pPr>
        <w:pStyle w:val="ConsPlusNonformat"/>
        <w:jc w:val="right"/>
        <w:rPr>
          <w:rFonts w:ascii="Times New Roman" w:hAnsi="Times New Roman" w:cs="Times New Roman"/>
          <w:sz w:val="28"/>
          <w:szCs w:val="28"/>
        </w:rPr>
      </w:pPr>
    </w:p>
    <w:p w14:paraId="16E0A0D8" w14:textId="77777777" w:rsidR="00BB73D0" w:rsidRPr="00BB73D0" w:rsidRDefault="00BB73D0" w:rsidP="00BB73D0">
      <w:pPr>
        <w:pStyle w:val="ConsPlusNonformat"/>
        <w:jc w:val="right"/>
        <w:rPr>
          <w:rFonts w:ascii="Times New Roman" w:hAnsi="Times New Roman" w:cs="Times New Roman"/>
          <w:sz w:val="28"/>
          <w:szCs w:val="28"/>
        </w:rPr>
      </w:pPr>
    </w:p>
    <w:p w14:paraId="42874AAC" w14:textId="77777777" w:rsidR="00BB73D0" w:rsidRPr="00BB73D0" w:rsidRDefault="00BB73D0" w:rsidP="00BB73D0">
      <w:pPr>
        <w:pStyle w:val="ConsPlusNonformat"/>
        <w:jc w:val="right"/>
        <w:rPr>
          <w:rFonts w:ascii="Times New Roman" w:hAnsi="Times New Roman" w:cs="Times New Roman"/>
          <w:sz w:val="28"/>
          <w:szCs w:val="28"/>
        </w:rPr>
      </w:pPr>
    </w:p>
    <w:p w14:paraId="5B4877E8" w14:textId="77777777" w:rsidR="00BB73D0" w:rsidRPr="00BB73D0" w:rsidRDefault="00BB73D0" w:rsidP="00BB73D0">
      <w:pPr>
        <w:pStyle w:val="ConsPlusNonformat"/>
        <w:jc w:val="right"/>
        <w:rPr>
          <w:rFonts w:ascii="Times New Roman" w:hAnsi="Times New Roman" w:cs="Times New Roman"/>
          <w:sz w:val="24"/>
          <w:szCs w:val="24"/>
        </w:rPr>
      </w:pPr>
    </w:p>
    <w:p w14:paraId="062CEDCE" w14:textId="77777777" w:rsidR="00BB73D0" w:rsidRPr="00BB73D0" w:rsidRDefault="00BB73D0" w:rsidP="00BB73D0">
      <w:pPr>
        <w:pStyle w:val="ConsPlusNonformat"/>
        <w:jc w:val="right"/>
        <w:rPr>
          <w:rFonts w:ascii="Times New Roman" w:hAnsi="Times New Roman" w:cs="Times New Roman"/>
          <w:sz w:val="24"/>
          <w:szCs w:val="24"/>
        </w:rPr>
      </w:pPr>
    </w:p>
    <w:p w14:paraId="04ABA83E" w14:textId="77777777" w:rsidR="00BB73D0" w:rsidRPr="00BB73D0" w:rsidRDefault="00BB73D0" w:rsidP="00BB73D0">
      <w:pPr>
        <w:pStyle w:val="ConsPlusNonformat"/>
        <w:jc w:val="right"/>
        <w:rPr>
          <w:rFonts w:ascii="Times New Roman" w:hAnsi="Times New Roman" w:cs="Times New Roman"/>
          <w:sz w:val="24"/>
          <w:szCs w:val="24"/>
        </w:rPr>
      </w:pPr>
    </w:p>
    <w:p w14:paraId="48621309" w14:textId="77777777" w:rsidR="00BB73D0" w:rsidRPr="00BB73D0" w:rsidRDefault="00BB73D0" w:rsidP="00BB73D0">
      <w:pPr>
        <w:pStyle w:val="ConsPlusNonformat"/>
        <w:jc w:val="right"/>
        <w:rPr>
          <w:rFonts w:ascii="Times New Roman" w:hAnsi="Times New Roman" w:cs="Times New Roman"/>
          <w:sz w:val="24"/>
          <w:szCs w:val="24"/>
        </w:rPr>
      </w:pPr>
    </w:p>
    <w:p w14:paraId="7581292B" w14:textId="77777777" w:rsidR="00BB73D0" w:rsidRPr="00BB73D0" w:rsidRDefault="00BB73D0" w:rsidP="00BB73D0">
      <w:pPr>
        <w:pStyle w:val="ConsPlusNonformat"/>
        <w:jc w:val="right"/>
        <w:rPr>
          <w:rFonts w:ascii="Times New Roman" w:hAnsi="Times New Roman" w:cs="Times New Roman"/>
          <w:sz w:val="24"/>
          <w:szCs w:val="24"/>
        </w:rPr>
      </w:pPr>
    </w:p>
    <w:p w14:paraId="77153BD9" w14:textId="77777777" w:rsidR="00BB73D0" w:rsidRPr="00BB73D0" w:rsidRDefault="00BB73D0" w:rsidP="00BB73D0">
      <w:pPr>
        <w:pStyle w:val="ConsPlusNonformat"/>
        <w:jc w:val="right"/>
        <w:rPr>
          <w:rFonts w:ascii="Times New Roman" w:hAnsi="Times New Roman" w:cs="Times New Roman"/>
          <w:sz w:val="24"/>
          <w:szCs w:val="24"/>
        </w:rPr>
      </w:pPr>
    </w:p>
    <w:p w14:paraId="04A5DCF6" w14:textId="77777777" w:rsidR="00BB73D0" w:rsidRPr="00BB73D0" w:rsidRDefault="00BB73D0" w:rsidP="00BB73D0">
      <w:pPr>
        <w:pStyle w:val="ConsPlusNonformat"/>
        <w:jc w:val="right"/>
        <w:rPr>
          <w:rFonts w:ascii="Times New Roman" w:hAnsi="Times New Roman" w:cs="Times New Roman"/>
          <w:sz w:val="24"/>
          <w:szCs w:val="24"/>
        </w:rPr>
      </w:pPr>
    </w:p>
    <w:p w14:paraId="6A1A76D9" w14:textId="77777777" w:rsidR="00BB73D0" w:rsidRPr="00BB73D0" w:rsidRDefault="00BB73D0" w:rsidP="00BB73D0">
      <w:pPr>
        <w:pStyle w:val="ConsPlusNonformat"/>
        <w:jc w:val="right"/>
        <w:rPr>
          <w:rFonts w:ascii="Times New Roman" w:hAnsi="Times New Roman" w:cs="Times New Roman"/>
          <w:sz w:val="24"/>
          <w:szCs w:val="24"/>
        </w:rPr>
      </w:pPr>
    </w:p>
    <w:p w14:paraId="144E467D" w14:textId="77777777" w:rsidR="00BB73D0" w:rsidRPr="00BB73D0" w:rsidRDefault="00BB73D0" w:rsidP="00BB73D0">
      <w:pPr>
        <w:pStyle w:val="ConsPlusNonformat"/>
        <w:jc w:val="right"/>
        <w:rPr>
          <w:rFonts w:ascii="Times New Roman" w:hAnsi="Times New Roman" w:cs="Times New Roman"/>
          <w:sz w:val="24"/>
          <w:szCs w:val="24"/>
        </w:rPr>
      </w:pPr>
    </w:p>
    <w:p w14:paraId="19F2F338" w14:textId="77777777" w:rsidR="00BB73D0" w:rsidRPr="00BB73D0" w:rsidRDefault="00BB73D0" w:rsidP="00BB73D0">
      <w:pPr>
        <w:pStyle w:val="ConsPlusNonformat"/>
        <w:jc w:val="right"/>
        <w:rPr>
          <w:rFonts w:ascii="Times New Roman" w:hAnsi="Times New Roman" w:cs="Times New Roman"/>
          <w:sz w:val="24"/>
          <w:szCs w:val="24"/>
        </w:rPr>
      </w:pPr>
    </w:p>
    <w:p w14:paraId="18695B9A" w14:textId="77777777" w:rsidR="00BB73D0" w:rsidRPr="00BB73D0" w:rsidRDefault="00BB73D0" w:rsidP="00BB73D0">
      <w:pPr>
        <w:pStyle w:val="ConsPlusNonformat"/>
        <w:jc w:val="right"/>
        <w:rPr>
          <w:rFonts w:ascii="Times New Roman" w:hAnsi="Times New Roman" w:cs="Times New Roman"/>
          <w:sz w:val="24"/>
          <w:szCs w:val="24"/>
        </w:rPr>
      </w:pPr>
    </w:p>
    <w:p w14:paraId="1CEBD586" w14:textId="77777777" w:rsidR="00BB73D0" w:rsidRPr="00BB73D0" w:rsidRDefault="00BB73D0" w:rsidP="00BB73D0">
      <w:pPr>
        <w:pStyle w:val="ConsPlusNonformat"/>
        <w:jc w:val="right"/>
        <w:rPr>
          <w:rFonts w:ascii="Times New Roman" w:hAnsi="Times New Roman" w:cs="Times New Roman"/>
          <w:sz w:val="24"/>
          <w:szCs w:val="24"/>
        </w:rPr>
      </w:pPr>
    </w:p>
    <w:p w14:paraId="1E6B4076" w14:textId="77777777" w:rsidR="00BB73D0" w:rsidRPr="00BB73D0" w:rsidRDefault="00BB73D0" w:rsidP="00BB73D0">
      <w:pPr>
        <w:pStyle w:val="ConsPlusNonformat"/>
        <w:jc w:val="right"/>
        <w:rPr>
          <w:rFonts w:ascii="Times New Roman" w:hAnsi="Times New Roman" w:cs="Times New Roman"/>
          <w:sz w:val="24"/>
          <w:szCs w:val="24"/>
        </w:rPr>
      </w:pPr>
    </w:p>
    <w:p w14:paraId="1394ACFC" w14:textId="77777777" w:rsidR="00BB73D0" w:rsidRPr="00BB73D0" w:rsidRDefault="00BB73D0" w:rsidP="00BB73D0">
      <w:pPr>
        <w:pStyle w:val="ConsPlusNonformat"/>
        <w:jc w:val="right"/>
        <w:rPr>
          <w:rFonts w:ascii="Times New Roman" w:hAnsi="Times New Roman" w:cs="Times New Roman"/>
          <w:sz w:val="24"/>
          <w:szCs w:val="24"/>
        </w:rPr>
      </w:pPr>
    </w:p>
    <w:p w14:paraId="49BD0947" w14:textId="77777777" w:rsidR="00BB73D0" w:rsidRPr="00BB73D0" w:rsidRDefault="00BB73D0" w:rsidP="00BB73D0">
      <w:pPr>
        <w:pStyle w:val="ConsPlusNonformat"/>
        <w:jc w:val="right"/>
        <w:rPr>
          <w:rFonts w:ascii="Times New Roman" w:hAnsi="Times New Roman" w:cs="Times New Roman"/>
          <w:sz w:val="24"/>
          <w:szCs w:val="24"/>
        </w:rPr>
      </w:pPr>
    </w:p>
    <w:p w14:paraId="7419B870" w14:textId="77777777" w:rsidR="00BB73D0" w:rsidRPr="00BB73D0" w:rsidRDefault="00BB73D0" w:rsidP="00BB73D0">
      <w:pPr>
        <w:pStyle w:val="ConsPlusNonformat"/>
        <w:jc w:val="right"/>
        <w:rPr>
          <w:rFonts w:ascii="Times New Roman" w:hAnsi="Times New Roman" w:cs="Times New Roman"/>
          <w:sz w:val="24"/>
          <w:szCs w:val="24"/>
        </w:rPr>
      </w:pPr>
    </w:p>
    <w:p w14:paraId="19C5A41D" w14:textId="77777777" w:rsidR="00BB73D0" w:rsidRPr="00BB73D0" w:rsidRDefault="00BB73D0" w:rsidP="00BB73D0">
      <w:pPr>
        <w:pStyle w:val="ConsPlusNonformat"/>
        <w:jc w:val="right"/>
        <w:rPr>
          <w:rFonts w:ascii="Times New Roman" w:hAnsi="Times New Roman" w:cs="Times New Roman"/>
          <w:sz w:val="24"/>
          <w:szCs w:val="24"/>
        </w:rPr>
      </w:pPr>
    </w:p>
    <w:p w14:paraId="4E35B717" w14:textId="77777777" w:rsidR="00BB73D0" w:rsidRPr="00BB73D0" w:rsidRDefault="00BB73D0" w:rsidP="00BB73D0">
      <w:pPr>
        <w:pStyle w:val="ConsPlusNonformat"/>
        <w:jc w:val="right"/>
        <w:rPr>
          <w:rFonts w:ascii="Times New Roman" w:hAnsi="Times New Roman" w:cs="Times New Roman"/>
          <w:sz w:val="24"/>
          <w:szCs w:val="24"/>
        </w:rPr>
      </w:pPr>
    </w:p>
    <w:p w14:paraId="7DBDBCED" w14:textId="77777777" w:rsidR="00BB73D0" w:rsidRPr="00BB73D0" w:rsidRDefault="00BB73D0" w:rsidP="00BB73D0">
      <w:pPr>
        <w:pStyle w:val="ConsPlusNonformat"/>
        <w:jc w:val="right"/>
        <w:rPr>
          <w:rFonts w:ascii="Times New Roman" w:hAnsi="Times New Roman" w:cs="Times New Roman"/>
          <w:sz w:val="24"/>
          <w:szCs w:val="24"/>
        </w:rPr>
      </w:pPr>
    </w:p>
    <w:p w14:paraId="405CA78E" w14:textId="77777777" w:rsidR="00BB73D0" w:rsidRDefault="00BB73D0" w:rsidP="00BB73D0">
      <w:pPr>
        <w:pStyle w:val="ConsPlusNonformat"/>
        <w:jc w:val="right"/>
        <w:rPr>
          <w:rFonts w:ascii="Times New Roman" w:hAnsi="Times New Roman" w:cs="Times New Roman"/>
          <w:sz w:val="24"/>
          <w:szCs w:val="24"/>
        </w:rPr>
      </w:pPr>
    </w:p>
    <w:p w14:paraId="7305CC8D" w14:textId="40DED9F7" w:rsidR="00BB73D0" w:rsidRPr="00BB73D0" w:rsidRDefault="00BB73D0" w:rsidP="00BB73D0">
      <w:pPr>
        <w:pStyle w:val="ConsPlusNonformat"/>
        <w:jc w:val="right"/>
        <w:rPr>
          <w:rFonts w:ascii="Times New Roman" w:hAnsi="Times New Roman" w:cs="Times New Roman"/>
          <w:sz w:val="24"/>
          <w:szCs w:val="24"/>
        </w:rPr>
      </w:pPr>
      <w:r w:rsidRPr="00BB73D0">
        <w:rPr>
          <w:rFonts w:ascii="Times New Roman" w:hAnsi="Times New Roman" w:cs="Times New Roman"/>
          <w:sz w:val="24"/>
          <w:szCs w:val="24"/>
        </w:rPr>
        <w:lastRenderedPageBreak/>
        <w:t>Приложение №4</w:t>
      </w:r>
    </w:p>
    <w:p w14:paraId="40853230" w14:textId="77777777" w:rsidR="00BB73D0" w:rsidRPr="00BB73D0" w:rsidRDefault="00BB73D0" w:rsidP="00BB73D0">
      <w:pPr>
        <w:pStyle w:val="ConsPlusNonformat"/>
        <w:jc w:val="right"/>
        <w:rPr>
          <w:rFonts w:ascii="Times New Roman" w:hAnsi="Times New Roman" w:cs="Times New Roman"/>
          <w:sz w:val="24"/>
          <w:szCs w:val="24"/>
        </w:rPr>
      </w:pPr>
      <w:r w:rsidRPr="00BB73D0">
        <w:rPr>
          <w:rFonts w:ascii="Times New Roman" w:hAnsi="Times New Roman" w:cs="Times New Roman"/>
          <w:sz w:val="24"/>
          <w:szCs w:val="24"/>
        </w:rPr>
        <w:t>к муниципальной программе</w:t>
      </w:r>
    </w:p>
    <w:p w14:paraId="50E323BE" w14:textId="77777777" w:rsidR="00BB73D0" w:rsidRPr="00BB73D0" w:rsidRDefault="00BB73D0" w:rsidP="00BB73D0">
      <w:pPr>
        <w:pStyle w:val="ConsPlusNonformat"/>
        <w:spacing w:line="360" w:lineRule="exact"/>
        <w:rPr>
          <w:rFonts w:ascii="Times New Roman" w:hAnsi="Times New Roman" w:cs="Times New Roman"/>
          <w:sz w:val="24"/>
          <w:szCs w:val="24"/>
        </w:rPr>
      </w:pPr>
    </w:p>
    <w:p w14:paraId="34DF14BA" w14:textId="77777777" w:rsidR="00BB73D0" w:rsidRPr="00BB73D0" w:rsidRDefault="00BB73D0" w:rsidP="00BB73D0">
      <w:pPr>
        <w:pStyle w:val="ConsPlusNonformat"/>
        <w:spacing w:line="360" w:lineRule="exact"/>
        <w:rPr>
          <w:rFonts w:ascii="Times New Roman" w:hAnsi="Times New Roman" w:cs="Times New Roman"/>
          <w:b/>
          <w:bCs/>
          <w:sz w:val="28"/>
          <w:szCs w:val="28"/>
        </w:rPr>
      </w:pPr>
      <w:bookmarkStart w:id="0" w:name="Par1425"/>
      <w:bookmarkEnd w:id="0"/>
      <w:r w:rsidRPr="00BB73D0">
        <w:rPr>
          <w:rFonts w:ascii="Times New Roman" w:hAnsi="Times New Roman" w:cs="Times New Roman"/>
          <w:sz w:val="24"/>
          <w:szCs w:val="24"/>
        </w:rPr>
        <w:t xml:space="preserve">            </w:t>
      </w:r>
      <w:r w:rsidRPr="00BB73D0">
        <w:rPr>
          <w:rFonts w:ascii="Times New Roman" w:hAnsi="Times New Roman" w:cs="Times New Roman"/>
          <w:b/>
          <w:bCs/>
          <w:sz w:val="28"/>
          <w:szCs w:val="28"/>
        </w:rPr>
        <w:t>Сведения об основных мерах правового регулирования</w:t>
      </w:r>
    </w:p>
    <w:p w14:paraId="6D2B0234" w14:textId="77777777" w:rsidR="00BB73D0" w:rsidRPr="00BB73D0" w:rsidRDefault="00BB73D0" w:rsidP="00BB73D0">
      <w:pPr>
        <w:pStyle w:val="ConsPlusNonformat"/>
        <w:spacing w:line="360" w:lineRule="exact"/>
        <w:rPr>
          <w:rFonts w:ascii="Times New Roman" w:hAnsi="Times New Roman" w:cs="Times New Roman"/>
          <w:sz w:val="24"/>
          <w:szCs w:val="24"/>
        </w:rPr>
      </w:pPr>
      <w:r w:rsidRPr="00BB73D0">
        <w:rPr>
          <w:rFonts w:ascii="Times New Roman" w:hAnsi="Times New Roman" w:cs="Times New Roman"/>
          <w:b/>
          <w:bCs/>
          <w:sz w:val="28"/>
          <w:szCs w:val="28"/>
        </w:rPr>
        <w:t xml:space="preserve">               в сфере реализации муниципальной программы</w:t>
      </w:r>
    </w:p>
    <w:p w14:paraId="26006E8B" w14:textId="77777777" w:rsidR="00BB73D0" w:rsidRPr="00BB73D0" w:rsidRDefault="00BB73D0" w:rsidP="00BB73D0">
      <w:pPr>
        <w:pStyle w:val="ConsPlusNonformat"/>
        <w:spacing w:line="360" w:lineRule="exact"/>
        <w:rPr>
          <w:rFonts w:ascii="Times New Roman" w:hAnsi="Times New Roman" w:cs="Times New Roman"/>
          <w:sz w:val="24"/>
          <w:szCs w:val="24"/>
        </w:rPr>
      </w:pPr>
      <w:r w:rsidRPr="00BB73D0">
        <w:rPr>
          <w:rFonts w:ascii="Times New Roman" w:hAnsi="Times New Roman" w:cs="Times New Roman"/>
          <w:sz w:val="24"/>
          <w:szCs w:val="24"/>
        </w:rPr>
        <w:t xml:space="preserve">        </w:t>
      </w:r>
    </w:p>
    <w:p w14:paraId="799D8277" w14:textId="77777777" w:rsidR="00BB73D0" w:rsidRPr="00BB73D0" w:rsidRDefault="00BB73D0" w:rsidP="00BB73D0">
      <w:pPr>
        <w:widowControl w:val="0"/>
        <w:autoSpaceDE w:val="0"/>
        <w:autoSpaceDN w:val="0"/>
        <w:adjustRightInd w:val="0"/>
        <w:spacing w:after="0" w:line="360" w:lineRule="exact"/>
        <w:jc w:val="both"/>
        <w:rPr>
          <w:rFonts w:ascii="Times New Roman" w:hAnsi="Times New Roman" w:cs="Times New Roman"/>
          <w:sz w:val="24"/>
          <w:szCs w:val="24"/>
        </w:rPr>
      </w:pP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660"/>
        <w:gridCol w:w="2175"/>
        <w:gridCol w:w="2835"/>
        <w:gridCol w:w="1842"/>
        <w:gridCol w:w="2127"/>
      </w:tblGrid>
      <w:tr w:rsidR="00BB73D0" w:rsidRPr="00BB73D0" w14:paraId="470A5D91" w14:textId="77777777" w:rsidTr="00385A18">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A3035F" w14:textId="77777777" w:rsidR="00BB73D0" w:rsidRPr="00BB73D0" w:rsidRDefault="00BB73D0" w:rsidP="00385A18">
            <w:pPr>
              <w:widowControl w:val="0"/>
              <w:autoSpaceDE w:val="0"/>
              <w:autoSpaceDN w:val="0"/>
              <w:adjustRightInd w:val="0"/>
              <w:spacing w:after="0" w:line="360" w:lineRule="exact"/>
              <w:jc w:val="center"/>
              <w:rPr>
                <w:rFonts w:ascii="Times New Roman" w:hAnsi="Times New Roman" w:cs="Times New Roman"/>
                <w:sz w:val="24"/>
                <w:szCs w:val="24"/>
              </w:rPr>
            </w:pPr>
            <w:r w:rsidRPr="00BB73D0">
              <w:rPr>
                <w:rFonts w:ascii="Times New Roman" w:hAnsi="Times New Roman" w:cs="Times New Roman"/>
                <w:sz w:val="24"/>
                <w:szCs w:val="24"/>
              </w:rPr>
              <w:t>N п/п</w:t>
            </w:r>
          </w:p>
        </w:tc>
        <w:tc>
          <w:tcPr>
            <w:tcW w:w="2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C51BF8" w14:textId="77777777" w:rsidR="00BB73D0" w:rsidRPr="00BB73D0" w:rsidRDefault="00BB73D0" w:rsidP="00385A18">
            <w:pPr>
              <w:widowControl w:val="0"/>
              <w:autoSpaceDE w:val="0"/>
              <w:autoSpaceDN w:val="0"/>
              <w:adjustRightInd w:val="0"/>
              <w:spacing w:after="0" w:line="360" w:lineRule="exact"/>
              <w:jc w:val="center"/>
              <w:rPr>
                <w:rFonts w:ascii="Times New Roman" w:hAnsi="Times New Roman" w:cs="Times New Roman"/>
                <w:sz w:val="24"/>
                <w:szCs w:val="24"/>
              </w:rPr>
            </w:pPr>
            <w:r w:rsidRPr="00BB73D0">
              <w:rPr>
                <w:rFonts w:ascii="Times New Roman" w:hAnsi="Times New Roman" w:cs="Times New Roman"/>
                <w:sz w:val="24"/>
                <w:szCs w:val="24"/>
              </w:rPr>
              <w:t>Вид правового акта (в разрезе подпрограмм, отдельных мероприятий)</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CEC560" w14:textId="77777777" w:rsidR="00BB73D0" w:rsidRPr="00BB73D0" w:rsidRDefault="00BB73D0" w:rsidP="00385A18">
            <w:pPr>
              <w:widowControl w:val="0"/>
              <w:autoSpaceDE w:val="0"/>
              <w:autoSpaceDN w:val="0"/>
              <w:adjustRightInd w:val="0"/>
              <w:spacing w:after="0" w:line="360" w:lineRule="exact"/>
              <w:jc w:val="center"/>
              <w:rPr>
                <w:rFonts w:ascii="Times New Roman" w:hAnsi="Times New Roman" w:cs="Times New Roman"/>
                <w:sz w:val="24"/>
                <w:szCs w:val="24"/>
              </w:rPr>
            </w:pPr>
            <w:r w:rsidRPr="00BB73D0">
              <w:rPr>
                <w:rFonts w:ascii="Times New Roman" w:hAnsi="Times New Roman" w:cs="Times New Roman"/>
                <w:sz w:val="24"/>
                <w:szCs w:val="24"/>
              </w:rPr>
              <w:t>Основные положения правового акта</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76A3E7" w14:textId="77777777" w:rsidR="00BB73D0" w:rsidRPr="00BB73D0" w:rsidRDefault="00BB73D0" w:rsidP="00385A18">
            <w:pPr>
              <w:widowControl w:val="0"/>
              <w:autoSpaceDE w:val="0"/>
              <w:autoSpaceDN w:val="0"/>
              <w:adjustRightInd w:val="0"/>
              <w:spacing w:after="0" w:line="360" w:lineRule="exact"/>
              <w:jc w:val="center"/>
              <w:rPr>
                <w:rFonts w:ascii="Times New Roman" w:hAnsi="Times New Roman" w:cs="Times New Roman"/>
                <w:sz w:val="24"/>
                <w:szCs w:val="24"/>
              </w:rPr>
            </w:pPr>
            <w:r w:rsidRPr="00BB73D0">
              <w:rPr>
                <w:rFonts w:ascii="Times New Roman" w:hAnsi="Times New Roman" w:cs="Times New Roman"/>
                <w:sz w:val="24"/>
                <w:szCs w:val="24"/>
              </w:rPr>
              <w:t>Ответственный исполнитель и соисполнители</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7ABF50" w14:textId="77777777" w:rsidR="00BB73D0" w:rsidRPr="00BB73D0" w:rsidRDefault="00BB73D0" w:rsidP="00385A18">
            <w:pPr>
              <w:widowControl w:val="0"/>
              <w:autoSpaceDE w:val="0"/>
              <w:autoSpaceDN w:val="0"/>
              <w:adjustRightInd w:val="0"/>
              <w:spacing w:after="0" w:line="360" w:lineRule="exact"/>
              <w:jc w:val="center"/>
              <w:rPr>
                <w:rFonts w:ascii="Times New Roman" w:hAnsi="Times New Roman" w:cs="Times New Roman"/>
                <w:sz w:val="24"/>
                <w:szCs w:val="24"/>
              </w:rPr>
            </w:pPr>
            <w:r w:rsidRPr="00BB73D0">
              <w:rPr>
                <w:rFonts w:ascii="Times New Roman" w:hAnsi="Times New Roman" w:cs="Times New Roman"/>
                <w:sz w:val="24"/>
                <w:szCs w:val="24"/>
              </w:rPr>
              <w:t>Ожидаемые сроки принятия правового акта</w:t>
            </w:r>
          </w:p>
        </w:tc>
      </w:tr>
      <w:tr w:rsidR="00BB73D0" w:rsidRPr="00BB73D0" w14:paraId="64F33C96" w14:textId="77777777" w:rsidTr="00385A18">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B4671A" w14:textId="77777777" w:rsidR="00BB73D0" w:rsidRPr="00BB73D0" w:rsidRDefault="00BB73D0" w:rsidP="00385A18">
            <w:pPr>
              <w:widowControl w:val="0"/>
              <w:autoSpaceDE w:val="0"/>
              <w:autoSpaceDN w:val="0"/>
              <w:adjustRightInd w:val="0"/>
              <w:spacing w:after="0" w:line="360" w:lineRule="exact"/>
              <w:rPr>
                <w:rFonts w:ascii="Times New Roman" w:hAnsi="Times New Roman" w:cs="Times New Roman"/>
                <w:sz w:val="24"/>
                <w:szCs w:val="24"/>
              </w:rPr>
            </w:pPr>
            <w:r w:rsidRPr="00BB73D0">
              <w:rPr>
                <w:rFonts w:ascii="Times New Roman" w:hAnsi="Times New Roman" w:cs="Times New Roman"/>
                <w:sz w:val="24"/>
                <w:szCs w:val="24"/>
              </w:rPr>
              <w:t>1</w:t>
            </w:r>
          </w:p>
        </w:tc>
        <w:tc>
          <w:tcPr>
            <w:tcW w:w="2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45212" w14:textId="77777777" w:rsidR="00BB73D0" w:rsidRPr="00BB73D0" w:rsidRDefault="00BB73D0" w:rsidP="00385A18">
            <w:pPr>
              <w:widowControl w:val="0"/>
              <w:autoSpaceDE w:val="0"/>
              <w:autoSpaceDN w:val="0"/>
              <w:adjustRightInd w:val="0"/>
              <w:spacing w:after="0" w:line="360" w:lineRule="exact"/>
              <w:rPr>
                <w:rFonts w:ascii="Times New Roman" w:hAnsi="Times New Roman" w:cs="Times New Roman"/>
                <w:sz w:val="24"/>
                <w:szCs w:val="24"/>
              </w:rPr>
            </w:pPr>
            <w:r w:rsidRPr="00BB73D0">
              <w:rPr>
                <w:rFonts w:ascii="Times New Roman" w:hAnsi="Times New Roman" w:cs="Times New Roman"/>
                <w:sz w:val="24"/>
                <w:szCs w:val="24"/>
              </w:rPr>
              <w:t>Решение Тужинской районной Думы</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D5FAB" w14:textId="77777777" w:rsidR="00BB73D0" w:rsidRPr="00BB73D0" w:rsidRDefault="00BB73D0" w:rsidP="00385A18">
            <w:pPr>
              <w:pStyle w:val="ConsPlusCell"/>
              <w:spacing w:line="276" w:lineRule="auto"/>
            </w:pPr>
            <w:r w:rsidRPr="00BB73D0">
              <w:t xml:space="preserve">Решением Тужинской районной Думы о бюджете муниципального района на очередной </w:t>
            </w:r>
          </w:p>
          <w:p w14:paraId="6BBC08F2" w14:textId="77777777" w:rsidR="00BB73D0" w:rsidRPr="00BB73D0" w:rsidRDefault="00BB73D0" w:rsidP="00385A18">
            <w:pPr>
              <w:widowControl w:val="0"/>
              <w:autoSpaceDE w:val="0"/>
              <w:autoSpaceDN w:val="0"/>
              <w:adjustRightInd w:val="0"/>
              <w:spacing w:after="0"/>
              <w:rPr>
                <w:rFonts w:ascii="Times New Roman" w:hAnsi="Times New Roman" w:cs="Times New Roman"/>
                <w:sz w:val="24"/>
                <w:szCs w:val="24"/>
              </w:rPr>
            </w:pPr>
            <w:r w:rsidRPr="00BB73D0">
              <w:rPr>
                <w:rFonts w:ascii="Times New Roman" w:hAnsi="Times New Roman" w:cs="Times New Roman"/>
                <w:sz w:val="24"/>
                <w:szCs w:val="24"/>
              </w:rPr>
              <w:t>финансовый год и на   плановый   период</w:t>
            </w:r>
            <w:r w:rsidRPr="00BB73D0">
              <w:rPr>
                <w:rFonts w:ascii="Times New Roman" w:hAnsi="Times New Roman" w:cs="Times New Roman"/>
                <w:sz w:val="24"/>
                <w:szCs w:val="24"/>
              </w:rPr>
              <w:br/>
              <w:t>ежегодно утверждаются      доходы, расходы    и    источники</w:t>
            </w:r>
            <w:r w:rsidRPr="00BB73D0">
              <w:rPr>
                <w:rFonts w:ascii="Times New Roman" w:hAnsi="Times New Roman" w:cs="Times New Roman"/>
                <w:sz w:val="24"/>
                <w:szCs w:val="24"/>
              </w:rPr>
              <w:br/>
              <w:t xml:space="preserve">финансирования   на очередной финансовый год и плановый период.             </w:t>
            </w:r>
            <w:r w:rsidRPr="00BB73D0">
              <w:rPr>
                <w:rFonts w:ascii="Times New Roman" w:hAnsi="Times New Roman" w:cs="Times New Roman"/>
                <w:sz w:val="24"/>
                <w:szCs w:val="24"/>
              </w:rPr>
              <w:br/>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B02659" w14:textId="77777777" w:rsidR="00BB73D0" w:rsidRPr="00BB73D0" w:rsidRDefault="00BB73D0" w:rsidP="00385A18">
            <w:pPr>
              <w:widowControl w:val="0"/>
              <w:autoSpaceDE w:val="0"/>
              <w:autoSpaceDN w:val="0"/>
              <w:adjustRightInd w:val="0"/>
              <w:spacing w:after="0" w:line="360" w:lineRule="exact"/>
              <w:rPr>
                <w:rFonts w:ascii="Times New Roman" w:hAnsi="Times New Roman" w:cs="Times New Roman"/>
                <w:sz w:val="24"/>
                <w:szCs w:val="24"/>
              </w:rPr>
            </w:pPr>
            <w:r w:rsidRPr="00BB73D0">
              <w:rPr>
                <w:rFonts w:ascii="Times New Roman" w:hAnsi="Times New Roman" w:cs="Times New Roman"/>
                <w:sz w:val="24"/>
                <w:szCs w:val="24"/>
              </w:rPr>
              <w:t>Администрация Тужинского муниципального района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BBF6AE" w14:textId="77777777" w:rsidR="00BB73D0" w:rsidRPr="00BB73D0" w:rsidRDefault="00BB73D0" w:rsidP="00385A18">
            <w:pPr>
              <w:widowControl w:val="0"/>
              <w:autoSpaceDE w:val="0"/>
              <w:autoSpaceDN w:val="0"/>
              <w:adjustRightInd w:val="0"/>
              <w:spacing w:after="0" w:line="360" w:lineRule="exact"/>
              <w:rPr>
                <w:rFonts w:ascii="Times New Roman" w:hAnsi="Times New Roman" w:cs="Times New Roman"/>
                <w:sz w:val="24"/>
                <w:szCs w:val="24"/>
              </w:rPr>
            </w:pPr>
            <w:r w:rsidRPr="00BB73D0">
              <w:rPr>
                <w:rFonts w:ascii="Times New Roman" w:hAnsi="Times New Roman" w:cs="Times New Roman"/>
                <w:sz w:val="24"/>
                <w:szCs w:val="24"/>
              </w:rPr>
              <w:t>ежегодно, IV</w:t>
            </w:r>
            <w:r w:rsidRPr="00BB73D0">
              <w:rPr>
                <w:rFonts w:ascii="Times New Roman" w:hAnsi="Times New Roman" w:cs="Times New Roman"/>
                <w:sz w:val="24"/>
                <w:szCs w:val="24"/>
              </w:rPr>
              <w:br/>
              <w:t xml:space="preserve">квартал      </w:t>
            </w:r>
          </w:p>
        </w:tc>
      </w:tr>
      <w:tr w:rsidR="00BB73D0" w:rsidRPr="00BB73D0" w14:paraId="43AC0EB4" w14:textId="77777777" w:rsidTr="00385A18">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683C5A" w14:textId="77777777" w:rsidR="00BB73D0" w:rsidRPr="00BB73D0" w:rsidRDefault="00BB73D0" w:rsidP="00385A18">
            <w:pPr>
              <w:widowControl w:val="0"/>
              <w:autoSpaceDE w:val="0"/>
              <w:autoSpaceDN w:val="0"/>
              <w:adjustRightInd w:val="0"/>
              <w:spacing w:after="0" w:line="360" w:lineRule="exact"/>
              <w:rPr>
                <w:rFonts w:ascii="Times New Roman" w:hAnsi="Times New Roman" w:cs="Times New Roman"/>
                <w:sz w:val="24"/>
                <w:szCs w:val="24"/>
              </w:rPr>
            </w:pPr>
            <w:r w:rsidRPr="00BB73D0">
              <w:rPr>
                <w:rFonts w:ascii="Times New Roman" w:hAnsi="Times New Roman" w:cs="Times New Roman"/>
                <w:sz w:val="24"/>
                <w:szCs w:val="24"/>
              </w:rPr>
              <w:t>2.</w:t>
            </w:r>
          </w:p>
        </w:tc>
        <w:tc>
          <w:tcPr>
            <w:tcW w:w="2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3E03E2F" w14:textId="77777777" w:rsidR="00BB73D0" w:rsidRPr="00BB73D0" w:rsidRDefault="00BB73D0" w:rsidP="00385A18">
            <w:pPr>
              <w:widowControl w:val="0"/>
              <w:autoSpaceDE w:val="0"/>
              <w:autoSpaceDN w:val="0"/>
              <w:adjustRightInd w:val="0"/>
              <w:spacing w:after="0" w:line="360" w:lineRule="exact"/>
              <w:rPr>
                <w:rFonts w:ascii="Times New Roman" w:hAnsi="Times New Roman" w:cs="Times New Roman"/>
                <w:sz w:val="24"/>
                <w:szCs w:val="24"/>
              </w:rPr>
            </w:pPr>
            <w:r w:rsidRPr="00BB73D0">
              <w:rPr>
                <w:rFonts w:ascii="Times New Roman" w:hAnsi="Times New Roman" w:cs="Times New Roman"/>
                <w:sz w:val="24"/>
                <w:szCs w:val="24"/>
              </w:rPr>
              <w:t>Решение Тужинской районной Думы</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BE63B8" w14:textId="77777777" w:rsidR="00BB73D0" w:rsidRPr="00BB73D0" w:rsidRDefault="00BB73D0" w:rsidP="00385A18">
            <w:pPr>
              <w:widowControl w:val="0"/>
              <w:autoSpaceDE w:val="0"/>
              <w:autoSpaceDN w:val="0"/>
              <w:adjustRightInd w:val="0"/>
              <w:spacing w:after="0" w:line="360" w:lineRule="exact"/>
              <w:rPr>
                <w:rFonts w:ascii="Times New Roman" w:hAnsi="Times New Roman" w:cs="Times New Roman"/>
                <w:sz w:val="24"/>
                <w:szCs w:val="24"/>
              </w:rPr>
            </w:pPr>
            <w:r w:rsidRPr="00BB73D0">
              <w:rPr>
                <w:rFonts w:ascii="Times New Roman" w:hAnsi="Times New Roman" w:cs="Times New Roman"/>
                <w:sz w:val="24"/>
                <w:szCs w:val="24"/>
              </w:rPr>
              <w:t xml:space="preserve">В     ходе     исполнения   бюджета муниципального района    с учетом        поступлений доходов    в    бюджет муниципального района принимается решение Тужинской районной Думы о внесении   изменений    в решение Тужинской районной Думы о бюджете муниципального района на очередной </w:t>
            </w:r>
            <w:r w:rsidRPr="00BB73D0">
              <w:rPr>
                <w:rFonts w:ascii="Times New Roman" w:hAnsi="Times New Roman" w:cs="Times New Roman"/>
                <w:sz w:val="24"/>
                <w:szCs w:val="24"/>
              </w:rPr>
              <w:lastRenderedPageBreak/>
              <w:t xml:space="preserve">финансовый год и на плановый период. </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047119" w14:textId="77777777" w:rsidR="00BB73D0" w:rsidRPr="00BB73D0" w:rsidRDefault="00BB73D0" w:rsidP="00385A18">
            <w:pPr>
              <w:widowControl w:val="0"/>
              <w:autoSpaceDE w:val="0"/>
              <w:autoSpaceDN w:val="0"/>
              <w:adjustRightInd w:val="0"/>
              <w:spacing w:after="0" w:line="360" w:lineRule="exact"/>
              <w:rPr>
                <w:rFonts w:ascii="Times New Roman" w:hAnsi="Times New Roman" w:cs="Times New Roman"/>
                <w:sz w:val="24"/>
                <w:szCs w:val="24"/>
              </w:rPr>
            </w:pPr>
            <w:r w:rsidRPr="00BB73D0">
              <w:rPr>
                <w:rFonts w:ascii="Times New Roman" w:hAnsi="Times New Roman" w:cs="Times New Roman"/>
                <w:sz w:val="24"/>
                <w:szCs w:val="24"/>
              </w:rPr>
              <w:lastRenderedPageBreak/>
              <w:t>Администрация Тужинского муниципального района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8738B19" w14:textId="77777777" w:rsidR="00BB73D0" w:rsidRPr="00BB73D0" w:rsidRDefault="00BB73D0" w:rsidP="00385A18">
            <w:pPr>
              <w:widowControl w:val="0"/>
              <w:autoSpaceDE w:val="0"/>
              <w:autoSpaceDN w:val="0"/>
              <w:adjustRightInd w:val="0"/>
              <w:spacing w:after="0" w:line="360" w:lineRule="exact"/>
              <w:rPr>
                <w:rFonts w:ascii="Times New Roman" w:hAnsi="Times New Roman" w:cs="Times New Roman"/>
                <w:sz w:val="24"/>
                <w:szCs w:val="24"/>
              </w:rPr>
            </w:pPr>
            <w:r w:rsidRPr="00BB73D0">
              <w:rPr>
                <w:rFonts w:ascii="Times New Roman" w:hAnsi="Times New Roman" w:cs="Times New Roman"/>
                <w:sz w:val="24"/>
                <w:szCs w:val="24"/>
              </w:rPr>
              <w:t>ежегодно, по</w:t>
            </w:r>
            <w:r w:rsidRPr="00BB73D0">
              <w:rPr>
                <w:rFonts w:ascii="Times New Roman" w:hAnsi="Times New Roman" w:cs="Times New Roman"/>
                <w:sz w:val="24"/>
                <w:szCs w:val="24"/>
              </w:rPr>
              <w:br/>
              <w:t xml:space="preserve">мере         </w:t>
            </w:r>
            <w:r w:rsidRPr="00BB73D0">
              <w:rPr>
                <w:rFonts w:ascii="Times New Roman" w:hAnsi="Times New Roman" w:cs="Times New Roman"/>
                <w:sz w:val="24"/>
                <w:szCs w:val="24"/>
              </w:rPr>
              <w:br/>
              <w:t>необходимости</w:t>
            </w:r>
          </w:p>
        </w:tc>
      </w:tr>
      <w:tr w:rsidR="00BB73D0" w:rsidRPr="00BB73D0" w14:paraId="63FB352F" w14:textId="77777777" w:rsidTr="00385A18">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CFA50" w14:textId="77777777" w:rsidR="00BB73D0" w:rsidRPr="00BB73D0" w:rsidRDefault="00BB73D0" w:rsidP="00385A18">
            <w:pPr>
              <w:widowControl w:val="0"/>
              <w:autoSpaceDE w:val="0"/>
              <w:autoSpaceDN w:val="0"/>
              <w:adjustRightInd w:val="0"/>
              <w:spacing w:after="0" w:line="360" w:lineRule="exact"/>
              <w:rPr>
                <w:rFonts w:ascii="Times New Roman" w:hAnsi="Times New Roman" w:cs="Times New Roman"/>
                <w:sz w:val="24"/>
                <w:szCs w:val="24"/>
              </w:rPr>
            </w:pPr>
            <w:r w:rsidRPr="00BB73D0">
              <w:rPr>
                <w:rFonts w:ascii="Times New Roman" w:hAnsi="Times New Roman" w:cs="Times New Roman"/>
                <w:sz w:val="24"/>
                <w:szCs w:val="24"/>
              </w:rPr>
              <w:t>3.</w:t>
            </w:r>
          </w:p>
        </w:tc>
        <w:tc>
          <w:tcPr>
            <w:tcW w:w="217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DBB09E" w14:textId="77777777" w:rsidR="00BB73D0" w:rsidRPr="00BB73D0" w:rsidRDefault="00BB73D0" w:rsidP="00385A18">
            <w:pPr>
              <w:widowControl w:val="0"/>
              <w:autoSpaceDE w:val="0"/>
              <w:autoSpaceDN w:val="0"/>
              <w:adjustRightInd w:val="0"/>
              <w:spacing w:after="0" w:line="360" w:lineRule="exact"/>
              <w:rPr>
                <w:rFonts w:ascii="Times New Roman" w:hAnsi="Times New Roman" w:cs="Times New Roman"/>
                <w:sz w:val="24"/>
                <w:szCs w:val="24"/>
              </w:rPr>
            </w:pPr>
            <w:r w:rsidRPr="00BB73D0">
              <w:rPr>
                <w:rFonts w:ascii="Times New Roman" w:hAnsi="Times New Roman" w:cs="Times New Roman"/>
                <w:sz w:val="24"/>
                <w:szCs w:val="24"/>
              </w:rPr>
              <w:t>Решение Тужинской районной Думы</w:t>
            </w:r>
          </w:p>
        </w:tc>
        <w:tc>
          <w:tcPr>
            <w:tcW w:w="283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138A45" w14:textId="77777777" w:rsidR="00BB73D0" w:rsidRPr="00BB73D0" w:rsidRDefault="00BB73D0" w:rsidP="00385A18">
            <w:pPr>
              <w:widowControl w:val="0"/>
              <w:autoSpaceDE w:val="0"/>
              <w:autoSpaceDN w:val="0"/>
              <w:adjustRightInd w:val="0"/>
              <w:spacing w:after="0" w:line="360" w:lineRule="exact"/>
              <w:rPr>
                <w:rFonts w:ascii="Times New Roman" w:hAnsi="Times New Roman" w:cs="Times New Roman"/>
                <w:sz w:val="24"/>
                <w:szCs w:val="24"/>
              </w:rPr>
            </w:pPr>
            <w:r w:rsidRPr="00BB73D0">
              <w:rPr>
                <w:rFonts w:ascii="Times New Roman" w:hAnsi="Times New Roman" w:cs="Times New Roman"/>
                <w:sz w:val="24"/>
                <w:szCs w:val="24"/>
              </w:rPr>
              <w:t>Решением Тужинской районной Думы об исполнении бюджета муниципального района   за    отчетный</w:t>
            </w:r>
            <w:r w:rsidRPr="00BB73D0">
              <w:rPr>
                <w:rFonts w:ascii="Times New Roman" w:hAnsi="Times New Roman" w:cs="Times New Roman"/>
                <w:sz w:val="24"/>
                <w:szCs w:val="24"/>
              </w:rPr>
              <w:br/>
              <w:t>финансовый год</w:t>
            </w:r>
            <w:r w:rsidRPr="00BB73D0">
              <w:rPr>
                <w:rFonts w:ascii="Times New Roman" w:hAnsi="Times New Roman" w:cs="Times New Roman"/>
                <w:sz w:val="24"/>
                <w:szCs w:val="24"/>
              </w:rPr>
              <w:br/>
              <w:t>утверждается   отчет   об</w:t>
            </w:r>
            <w:r w:rsidRPr="00BB73D0">
              <w:rPr>
                <w:rFonts w:ascii="Times New Roman" w:hAnsi="Times New Roman" w:cs="Times New Roman"/>
                <w:sz w:val="24"/>
                <w:szCs w:val="24"/>
              </w:rPr>
              <w:br/>
              <w:t xml:space="preserve">исполнении     бюджета муниципального района   за    отчетный финансовый год.           </w:t>
            </w:r>
          </w:p>
        </w:tc>
        <w:tc>
          <w:tcPr>
            <w:tcW w:w="18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C5010" w14:textId="77777777" w:rsidR="00BB73D0" w:rsidRPr="00BB73D0" w:rsidRDefault="00BB73D0" w:rsidP="00385A18">
            <w:pPr>
              <w:widowControl w:val="0"/>
              <w:autoSpaceDE w:val="0"/>
              <w:autoSpaceDN w:val="0"/>
              <w:adjustRightInd w:val="0"/>
              <w:spacing w:after="0" w:line="360" w:lineRule="exact"/>
              <w:rPr>
                <w:rFonts w:ascii="Times New Roman" w:hAnsi="Times New Roman" w:cs="Times New Roman"/>
                <w:sz w:val="24"/>
                <w:szCs w:val="24"/>
              </w:rPr>
            </w:pPr>
            <w:r w:rsidRPr="00BB73D0">
              <w:rPr>
                <w:rFonts w:ascii="Times New Roman" w:hAnsi="Times New Roman" w:cs="Times New Roman"/>
                <w:sz w:val="24"/>
                <w:szCs w:val="24"/>
              </w:rPr>
              <w:t>Администрация Тужинского муниципального района</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A8824DE" w14:textId="77777777" w:rsidR="00BB73D0" w:rsidRPr="00BB73D0" w:rsidRDefault="00BB73D0" w:rsidP="00385A18">
            <w:pPr>
              <w:widowControl w:val="0"/>
              <w:autoSpaceDE w:val="0"/>
              <w:autoSpaceDN w:val="0"/>
              <w:adjustRightInd w:val="0"/>
              <w:spacing w:after="0" w:line="360" w:lineRule="exact"/>
              <w:rPr>
                <w:rFonts w:ascii="Times New Roman" w:hAnsi="Times New Roman" w:cs="Times New Roman"/>
                <w:sz w:val="24"/>
                <w:szCs w:val="24"/>
              </w:rPr>
            </w:pPr>
            <w:r w:rsidRPr="00BB73D0">
              <w:rPr>
                <w:rFonts w:ascii="Times New Roman" w:hAnsi="Times New Roman" w:cs="Times New Roman"/>
                <w:sz w:val="24"/>
                <w:szCs w:val="24"/>
              </w:rPr>
              <w:t>ежегодно, II</w:t>
            </w:r>
            <w:r w:rsidRPr="00BB73D0">
              <w:rPr>
                <w:rFonts w:ascii="Times New Roman" w:hAnsi="Times New Roman" w:cs="Times New Roman"/>
                <w:sz w:val="24"/>
                <w:szCs w:val="24"/>
              </w:rPr>
              <w:br/>
              <w:t xml:space="preserve">квартал      </w:t>
            </w:r>
          </w:p>
        </w:tc>
      </w:tr>
    </w:tbl>
    <w:p w14:paraId="3734496E" w14:textId="77777777" w:rsidR="00BB73D0" w:rsidRPr="00BB73D0" w:rsidRDefault="00BB73D0" w:rsidP="00BB73D0">
      <w:pPr>
        <w:widowControl w:val="0"/>
        <w:autoSpaceDE w:val="0"/>
        <w:autoSpaceDN w:val="0"/>
        <w:adjustRightInd w:val="0"/>
        <w:spacing w:after="0" w:line="240" w:lineRule="auto"/>
        <w:jc w:val="both"/>
        <w:outlineLvl w:val="1"/>
        <w:rPr>
          <w:rFonts w:ascii="Times New Roman" w:hAnsi="Times New Roman" w:cs="Times New Roman"/>
          <w:color w:val="002060"/>
          <w:sz w:val="24"/>
          <w:szCs w:val="24"/>
        </w:rPr>
        <w:sectPr w:rsidR="00BB73D0" w:rsidRPr="00BB73D0" w:rsidSect="0065206E">
          <w:headerReference w:type="default" r:id="rId12"/>
          <w:pgSz w:w="11906" w:h="16838"/>
          <w:pgMar w:top="1440" w:right="1440" w:bottom="1440" w:left="1800" w:header="709" w:footer="709" w:gutter="0"/>
          <w:cols w:space="708"/>
          <w:titlePg/>
          <w:docGrid w:linePitch="381"/>
        </w:sectPr>
      </w:pPr>
    </w:p>
    <w:p w14:paraId="6BF1D660" w14:textId="77777777" w:rsidR="00BB73D0" w:rsidRPr="00BB73D0" w:rsidRDefault="00BB73D0" w:rsidP="00BB73D0">
      <w:pPr>
        <w:pStyle w:val="ConsPlusNormal"/>
        <w:jc w:val="right"/>
        <w:rPr>
          <w:rFonts w:ascii="Times New Roman" w:hAnsi="Times New Roman" w:cs="Times New Roman"/>
          <w:sz w:val="24"/>
          <w:szCs w:val="24"/>
        </w:rPr>
      </w:pPr>
      <w:r w:rsidRPr="00BB73D0">
        <w:rPr>
          <w:rFonts w:ascii="Times New Roman" w:hAnsi="Times New Roman" w:cs="Times New Roman"/>
          <w:szCs w:val="28"/>
        </w:rPr>
        <w:lastRenderedPageBreak/>
        <w:t xml:space="preserve">                                                                                                                                                                               </w:t>
      </w:r>
      <w:r w:rsidRPr="00BB73D0">
        <w:rPr>
          <w:rFonts w:ascii="Times New Roman" w:hAnsi="Times New Roman" w:cs="Times New Roman"/>
          <w:sz w:val="24"/>
          <w:szCs w:val="24"/>
        </w:rPr>
        <w:t>Приложение № 1</w:t>
      </w:r>
    </w:p>
    <w:p w14:paraId="37BA23C7" w14:textId="77777777" w:rsidR="00BB73D0" w:rsidRPr="00BB73D0" w:rsidRDefault="00BB73D0" w:rsidP="00BB73D0">
      <w:pPr>
        <w:pStyle w:val="ConsPlusNormal"/>
        <w:jc w:val="right"/>
        <w:rPr>
          <w:rFonts w:ascii="Times New Roman" w:hAnsi="Times New Roman" w:cs="Times New Roman"/>
          <w:sz w:val="24"/>
          <w:szCs w:val="24"/>
        </w:rPr>
      </w:pPr>
      <w:r w:rsidRPr="00BB73D0">
        <w:rPr>
          <w:rFonts w:ascii="Times New Roman" w:hAnsi="Times New Roman" w:cs="Times New Roman"/>
          <w:sz w:val="24"/>
          <w:szCs w:val="24"/>
        </w:rPr>
        <w:t>к муниципальной программе</w:t>
      </w:r>
    </w:p>
    <w:p w14:paraId="7AFB495A" w14:textId="77777777" w:rsidR="00BB73D0" w:rsidRPr="00BB73D0" w:rsidRDefault="00BB73D0" w:rsidP="00BB73D0">
      <w:pPr>
        <w:widowControl w:val="0"/>
        <w:tabs>
          <w:tab w:val="left" w:pos="11085"/>
        </w:tabs>
        <w:autoSpaceDE w:val="0"/>
        <w:autoSpaceDN w:val="0"/>
        <w:adjustRightInd w:val="0"/>
        <w:spacing w:after="0" w:line="240" w:lineRule="auto"/>
        <w:outlineLvl w:val="1"/>
        <w:rPr>
          <w:rFonts w:ascii="Times New Roman" w:hAnsi="Times New Roman" w:cs="Times New Roman"/>
          <w:sz w:val="24"/>
          <w:szCs w:val="24"/>
        </w:rPr>
      </w:pPr>
      <w:r w:rsidRPr="00BB73D0">
        <w:rPr>
          <w:rFonts w:ascii="Times New Roman" w:hAnsi="Times New Roman" w:cs="Times New Roman"/>
          <w:sz w:val="24"/>
          <w:szCs w:val="24"/>
        </w:rPr>
        <w:t xml:space="preserve">  </w:t>
      </w:r>
      <w:r w:rsidRPr="00BB73D0">
        <w:rPr>
          <w:rFonts w:ascii="Times New Roman" w:hAnsi="Times New Roman" w:cs="Times New Roman"/>
          <w:sz w:val="24"/>
          <w:szCs w:val="24"/>
        </w:rPr>
        <w:tab/>
      </w:r>
    </w:p>
    <w:p w14:paraId="153A0D84" w14:textId="77777777" w:rsidR="00BB73D0" w:rsidRPr="00BB73D0" w:rsidRDefault="00BB73D0" w:rsidP="00BB73D0">
      <w:pPr>
        <w:widowControl w:val="0"/>
        <w:autoSpaceDE w:val="0"/>
        <w:autoSpaceDN w:val="0"/>
        <w:adjustRightInd w:val="0"/>
        <w:spacing w:after="0" w:line="240" w:lineRule="auto"/>
        <w:jc w:val="center"/>
        <w:rPr>
          <w:rFonts w:ascii="Times New Roman" w:hAnsi="Times New Roman" w:cs="Times New Roman"/>
          <w:b/>
          <w:bCs/>
          <w:szCs w:val="28"/>
        </w:rPr>
      </w:pPr>
      <w:bookmarkStart w:id="1" w:name="Par613"/>
      <w:bookmarkEnd w:id="1"/>
      <w:r w:rsidRPr="00BB73D0">
        <w:rPr>
          <w:rFonts w:ascii="Times New Roman" w:hAnsi="Times New Roman" w:cs="Times New Roman"/>
          <w:b/>
          <w:bCs/>
          <w:szCs w:val="28"/>
        </w:rPr>
        <w:t>СВЕДЕНИЯ</w:t>
      </w:r>
    </w:p>
    <w:p w14:paraId="6F253254" w14:textId="77777777" w:rsidR="00BB73D0" w:rsidRPr="00BB73D0" w:rsidRDefault="00BB73D0" w:rsidP="00BB73D0">
      <w:pPr>
        <w:widowControl w:val="0"/>
        <w:autoSpaceDE w:val="0"/>
        <w:autoSpaceDN w:val="0"/>
        <w:adjustRightInd w:val="0"/>
        <w:spacing w:after="0" w:line="240" w:lineRule="auto"/>
        <w:jc w:val="center"/>
        <w:rPr>
          <w:rFonts w:ascii="Times New Roman" w:hAnsi="Times New Roman" w:cs="Times New Roman"/>
          <w:b/>
          <w:bCs/>
          <w:szCs w:val="28"/>
        </w:rPr>
      </w:pPr>
      <w:r w:rsidRPr="00BB73D0">
        <w:rPr>
          <w:rFonts w:ascii="Times New Roman" w:hAnsi="Times New Roman" w:cs="Times New Roman"/>
          <w:b/>
          <w:bCs/>
          <w:szCs w:val="28"/>
        </w:rPr>
        <w:t>о целевых показателях эффективности реализации муниципальной программы</w:t>
      </w:r>
    </w:p>
    <w:p w14:paraId="0108B542" w14:textId="77777777" w:rsidR="00BB73D0" w:rsidRPr="00BB73D0" w:rsidRDefault="00BB73D0" w:rsidP="00BB73D0">
      <w:pPr>
        <w:widowControl w:val="0"/>
        <w:autoSpaceDE w:val="0"/>
        <w:autoSpaceDN w:val="0"/>
        <w:adjustRightInd w:val="0"/>
        <w:spacing w:after="0" w:line="240" w:lineRule="auto"/>
        <w:jc w:val="both"/>
        <w:rPr>
          <w:rFonts w:ascii="Times New Roman" w:hAnsi="Times New Roman" w:cs="Times New Roman"/>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8"/>
        <w:gridCol w:w="6882"/>
        <w:gridCol w:w="1003"/>
        <w:gridCol w:w="1002"/>
        <w:gridCol w:w="127"/>
        <w:gridCol w:w="1130"/>
        <w:gridCol w:w="1002"/>
        <w:gridCol w:w="1002"/>
        <w:gridCol w:w="1002"/>
        <w:gridCol w:w="1008"/>
      </w:tblGrid>
      <w:tr w:rsidR="00BB73D0" w:rsidRPr="00BB73D0" w14:paraId="070CA309" w14:textId="77777777" w:rsidTr="00385A18">
        <w:trPr>
          <w:trHeight w:val="192"/>
          <w:tblHeader/>
        </w:trPr>
        <w:tc>
          <w:tcPr>
            <w:tcW w:w="212" w:type="pct"/>
            <w:vMerge w:val="restart"/>
          </w:tcPr>
          <w:p w14:paraId="461E5874"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w:t>
            </w:r>
          </w:p>
          <w:p w14:paraId="15342BD1"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п/п</w:t>
            </w:r>
          </w:p>
        </w:tc>
        <w:tc>
          <w:tcPr>
            <w:tcW w:w="2327" w:type="pct"/>
            <w:vMerge w:val="restart"/>
          </w:tcPr>
          <w:p w14:paraId="0D81AF6B"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Наименование программы, наименование показателей</w:t>
            </w:r>
          </w:p>
        </w:tc>
        <w:tc>
          <w:tcPr>
            <w:tcW w:w="339" w:type="pct"/>
            <w:vMerge w:val="restart"/>
          </w:tcPr>
          <w:p w14:paraId="43336214"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Единица измерения</w:t>
            </w:r>
          </w:p>
        </w:tc>
        <w:tc>
          <w:tcPr>
            <w:tcW w:w="339" w:type="pct"/>
          </w:tcPr>
          <w:p w14:paraId="25467AAD" w14:textId="77777777" w:rsidR="00BB73D0" w:rsidRPr="00BB73D0" w:rsidRDefault="00BB73D0" w:rsidP="00385A18">
            <w:pPr>
              <w:spacing w:after="0" w:line="240" w:lineRule="auto"/>
              <w:jc w:val="center"/>
              <w:rPr>
                <w:rFonts w:ascii="Times New Roman" w:hAnsi="Times New Roman" w:cs="Times New Roman"/>
                <w:sz w:val="20"/>
                <w:szCs w:val="20"/>
              </w:rPr>
            </w:pPr>
          </w:p>
        </w:tc>
        <w:tc>
          <w:tcPr>
            <w:tcW w:w="1782" w:type="pct"/>
            <w:gridSpan w:val="6"/>
          </w:tcPr>
          <w:p w14:paraId="1BDCF76C"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Значение показателей эффективности</w:t>
            </w:r>
          </w:p>
        </w:tc>
      </w:tr>
      <w:tr w:rsidR="00BB73D0" w:rsidRPr="00BB73D0" w14:paraId="6027DAD0" w14:textId="77777777" w:rsidTr="00385A18">
        <w:trPr>
          <w:trHeight w:val="237"/>
          <w:tblHeader/>
        </w:trPr>
        <w:tc>
          <w:tcPr>
            <w:tcW w:w="212" w:type="pct"/>
            <w:vMerge/>
          </w:tcPr>
          <w:p w14:paraId="0AD7379C" w14:textId="77777777" w:rsidR="00BB73D0" w:rsidRPr="00BB73D0" w:rsidRDefault="00BB73D0" w:rsidP="00385A18">
            <w:pPr>
              <w:spacing w:after="0" w:line="240" w:lineRule="auto"/>
              <w:jc w:val="center"/>
              <w:rPr>
                <w:rFonts w:ascii="Times New Roman" w:hAnsi="Times New Roman" w:cs="Times New Roman"/>
                <w:sz w:val="20"/>
                <w:szCs w:val="20"/>
              </w:rPr>
            </w:pPr>
          </w:p>
        </w:tc>
        <w:tc>
          <w:tcPr>
            <w:tcW w:w="2327" w:type="pct"/>
            <w:vMerge/>
          </w:tcPr>
          <w:p w14:paraId="7D7D1D02" w14:textId="77777777" w:rsidR="00BB73D0" w:rsidRPr="00BB73D0" w:rsidRDefault="00BB73D0" w:rsidP="00385A18">
            <w:pPr>
              <w:spacing w:after="0" w:line="240" w:lineRule="auto"/>
              <w:jc w:val="center"/>
              <w:rPr>
                <w:rFonts w:ascii="Times New Roman" w:hAnsi="Times New Roman" w:cs="Times New Roman"/>
                <w:sz w:val="20"/>
                <w:szCs w:val="20"/>
              </w:rPr>
            </w:pPr>
          </w:p>
        </w:tc>
        <w:tc>
          <w:tcPr>
            <w:tcW w:w="339" w:type="pct"/>
            <w:vMerge/>
          </w:tcPr>
          <w:p w14:paraId="43CEBE8D" w14:textId="77777777" w:rsidR="00BB73D0" w:rsidRPr="00BB73D0" w:rsidRDefault="00BB73D0" w:rsidP="00385A18">
            <w:pPr>
              <w:spacing w:after="0" w:line="240" w:lineRule="auto"/>
              <w:jc w:val="center"/>
              <w:rPr>
                <w:rFonts w:ascii="Times New Roman" w:hAnsi="Times New Roman" w:cs="Times New Roman"/>
                <w:sz w:val="20"/>
                <w:szCs w:val="20"/>
              </w:rPr>
            </w:pPr>
          </w:p>
        </w:tc>
        <w:tc>
          <w:tcPr>
            <w:tcW w:w="382" w:type="pct"/>
            <w:gridSpan w:val="2"/>
          </w:tcPr>
          <w:p w14:paraId="6D71058E"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2024 год</w:t>
            </w:r>
          </w:p>
        </w:tc>
        <w:tc>
          <w:tcPr>
            <w:tcW w:w="382" w:type="pct"/>
          </w:tcPr>
          <w:p w14:paraId="23EF0CBA"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 xml:space="preserve">2025 год </w:t>
            </w:r>
          </w:p>
        </w:tc>
        <w:tc>
          <w:tcPr>
            <w:tcW w:w="339" w:type="pct"/>
          </w:tcPr>
          <w:p w14:paraId="24C80407"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 xml:space="preserve">2026 год </w:t>
            </w:r>
          </w:p>
        </w:tc>
        <w:tc>
          <w:tcPr>
            <w:tcW w:w="339" w:type="pct"/>
          </w:tcPr>
          <w:p w14:paraId="284F4CD2"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 xml:space="preserve">2027 год </w:t>
            </w:r>
          </w:p>
        </w:tc>
        <w:tc>
          <w:tcPr>
            <w:tcW w:w="339" w:type="pct"/>
          </w:tcPr>
          <w:p w14:paraId="0542EAAF"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2028 год</w:t>
            </w:r>
          </w:p>
        </w:tc>
        <w:tc>
          <w:tcPr>
            <w:tcW w:w="341" w:type="pct"/>
          </w:tcPr>
          <w:p w14:paraId="7331FF9B"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2029 год</w:t>
            </w:r>
          </w:p>
        </w:tc>
      </w:tr>
      <w:tr w:rsidR="00BB73D0" w:rsidRPr="00BB73D0" w14:paraId="0C6BF80A" w14:textId="77777777" w:rsidTr="00385A18">
        <w:trPr>
          <w:trHeight w:val="300"/>
        </w:trPr>
        <w:tc>
          <w:tcPr>
            <w:tcW w:w="212" w:type="pct"/>
            <w:shd w:val="clear" w:color="auto" w:fill="FFFFFF"/>
          </w:tcPr>
          <w:p w14:paraId="740240FD" w14:textId="77777777" w:rsidR="00BB73D0" w:rsidRPr="00BB73D0" w:rsidRDefault="00BB73D0" w:rsidP="00385A18">
            <w:pPr>
              <w:spacing w:after="0" w:line="240" w:lineRule="auto"/>
              <w:jc w:val="center"/>
              <w:rPr>
                <w:rFonts w:ascii="Times New Roman" w:hAnsi="Times New Roman" w:cs="Times New Roman"/>
                <w:sz w:val="20"/>
                <w:szCs w:val="20"/>
              </w:rPr>
            </w:pPr>
          </w:p>
        </w:tc>
        <w:tc>
          <w:tcPr>
            <w:tcW w:w="2327" w:type="pct"/>
            <w:shd w:val="clear" w:color="auto" w:fill="FFFFFF"/>
          </w:tcPr>
          <w:p w14:paraId="15842B8A" w14:textId="77777777" w:rsidR="00BB73D0" w:rsidRPr="00BB73D0" w:rsidRDefault="00BB73D0" w:rsidP="00385A18">
            <w:pPr>
              <w:widowControl w:val="0"/>
              <w:autoSpaceDE w:val="0"/>
              <w:autoSpaceDN w:val="0"/>
              <w:adjustRightInd w:val="0"/>
              <w:spacing w:after="0" w:line="240" w:lineRule="auto"/>
              <w:jc w:val="both"/>
              <w:rPr>
                <w:rFonts w:ascii="Times New Roman" w:hAnsi="Times New Roman" w:cs="Times New Roman"/>
                <w:color w:val="2D2D2D"/>
                <w:spacing w:val="2"/>
                <w:sz w:val="24"/>
                <w:szCs w:val="24"/>
                <w:shd w:val="clear" w:color="auto" w:fill="FFFFFF"/>
              </w:rPr>
            </w:pPr>
            <w:r w:rsidRPr="00BB73D0">
              <w:rPr>
                <w:rFonts w:ascii="Times New Roman" w:hAnsi="Times New Roman" w:cs="Times New Roman"/>
                <w:sz w:val="24"/>
                <w:szCs w:val="24"/>
              </w:rPr>
              <w:t xml:space="preserve">Муниципальная программа «Профилактика терроризма и экстремизма в Тужинском муниципальном районе» </w:t>
            </w:r>
          </w:p>
        </w:tc>
        <w:tc>
          <w:tcPr>
            <w:tcW w:w="339" w:type="pct"/>
            <w:shd w:val="clear" w:color="auto" w:fill="FFFFFF"/>
          </w:tcPr>
          <w:p w14:paraId="0A8709E7" w14:textId="77777777" w:rsidR="00BB73D0" w:rsidRPr="00BB73D0" w:rsidRDefault="00BB73D0" w:rsidP="00385A18">
            <w:pPr>
              <w:spacing w:line="240" w:lineRule="auto"/>
              <w:jc w:val="center"/>
              <w:rPr>
                <w:rFonts w:ascii="Times New Roman" w:hAnsi="Times New Roman" w:cs="Times New Roman"/>
                <w:sz w:val="20"/>
                <w:szCs w:val="20"/>
              </w:rPr>
            </w:pPr>
          </w:p>
        </w:tc>
        <w:tc>
          <w:tcPr>
            <w:tcW w:w="382" w:type="pct"/>
            <w:gridSpan w:val="2"/>
            <w:shd w:val="clear" w:color="auto" w:fill="FFFFFF"/>
          </w:tcPr>
          <w:p w14:paraId="7993A24E" w14:textId="77777777" w:rsidR="00BB73D0" w:rsidRPr="00BB73D0" w:rsidRDefault="00BB73D0" w:rsidP="00385A18">
            <w:pPr>
              <w:spacing w:line="240" w:lineRule="auto"/>
              <w:jc w:val="center"/>
              <w:rPr>
                <w:rFonts w:ascii="Times New Roman" w:hAnsi="Times New Roman" w:cs="Times New Roman"/>
                <w:sz w:val="20"/>
                <w:szCs w:val="20"/>
              </w:rPr>
            </w:pPr>
          </w:p>
        </w:tc>
        <w:tc>
          <w:tcPr>
            <w:tcW w:w="382" w:type="pct"/>
            <w:shd w:val="clear" w:color="auto" w:fill="FFFFFF"/>
          </w:tcPr>
          <w:p w14:paraId="2FC67DCD" w14:textId="77777777" w:rsidR="00BB73D0" w:rsidRPr="00BB73D0" w:rsidRDefault="00BB73D0" w:rsidP="00385A18">
            <w:pPr>
              <w:spacing w:line="240" w:lineRule="auto"/>
              <w:jc w:val="center"/>
              <w:rPr>
                <w:rFonts w:ascii="Times New Roman" w:hAnsi="Times New Roman" w:cs="Times New Roman"/>
                <w:sz w:val="20"/>
                <w:szCs w:val="20"/>
              </w:rPr>
            </w:pPr>
          </w:p>
        </w:tc>
        <w:tc>
          <w:tcPr>
            <w:tcW w:w="339" w:type="pct"/>
            <w:shd w:val="clear" w:color="auto" w:fill="FFFFFF"/>
          </w:tcPr>
          <w:p w14:paraId="6CD4F7DD" w14:textId="77777777" w:rsidR="00BB73D0" w:rsidRPr="00BB73D0" w:rsidRDefault="00BB73D0" w:rsidP="00385A18">
            <w:pPr>
              <w:spacing w:line="240" w:lineRule="auto"/>
              <w:jc w:val="center"/>
              <w:rPr>
                <w:rFonts w:ascii="Times New Roman" w:hAnsi="Times New Roman" w:cs="Times New Roman"/>
                <w:sz w:val="20"/>
                <w:szCs w:val="20"/>
              </w:rPr>
            </w:pPr>
          </w:p>
        </w:tc>
        <w:tc>
          <w:tcPr>
            <w:tcW w:w="339" w:type="pct"/>
            <w:shd w:val="clear" w:color="auto" w:fill="FFFFFF"/>
          </w:tcPr>
          <w:p w14:paraId="4135C3AF" w14:textId="77777777" w:rsidR="00BB73D0" w:rsidRPr="00BB73D0" w:rsidRDefault="00BB73D0" w:rsidP="00385A18">
            <w:pPr>
              <w:spacing w:after="0" w:line="240" w:lineRule="auto"/>
              <w:jc w:val="center"/>
              <w:rPr>
                <w:rFonts w:ascii="Times New Roman" w:hAnsi="Times New Roman" w:cs="Times New Roman"/>
                <w:sz w:val="20"/>
                <w:szCs w:val="20"/>
              </w:rPr>
            </w:pPr>
          </w:p>
        </w:tc>
        <w:tc>
          <w:tcPr>
            <w:tcW w:w="339" w:type="pct"/>
            <w:shd w:val="clear" w:color="auto" w:fill="FFFFFF"/>
          </w:tcPr>
          <w:p w14:paraId="46A0E7B7" w14:textId="77777777" w:rsidR="00BB73D0" w:rsidRPr="00BB73D0" w:rsidRDefault="00BB73D0" w:rsidP="00385A18">
            <w:pPr>
              <w:spacing w:after="0" w:line="240" w:lineRule="auto"/>
              <w:jc w:val="center"/>
              <w:rPr>
                <w:rFonts w:ascii="Times New Roman" w:hAnsi="Times New Roman" w:cs="Times New Roman"/>
                <w:sz w:val="20"/>
                <w:szCs w:val="20"/>
              </w:rPr>
            </w:pPr>
          </w:p>
        </w:tc>
        <w:tc>
          <w:tcPr>
            <w:tcW w:w="341" w:type="pct"/>
            <w:shd w:val="clear" w:color="auto" w:fill="FFFFFF"/>
          </w:tcPr>
          <w:p w14:paraId="25E63AD6" w14:textId="77777777" w:rsidR="00BB73D0" w:rsidRPr="00BB73D0" w:rsidRDefault="00BB73D0" w:rsidP="00385A18">
            <w:pPr>
              <w:spacing w:after="0" w:line="240" w:lineRule="auto"/>
              <w:jc w:val="center"/>
              <w:rPr>
                <w:rFonts w:ascii="Times New Roman" w:hAnsi="Times New Roman" w:cs="Times New Roman"/>
                <w:sz w:val="20"/>
                <w:szCs w:val="20"/>
              </w:rPr>
            </w:pPr>
          </w:p>
        </w:tc>
      </w:tr>
      <w:tr w:rsidR="00BB73D0" w:rsidRPr="00BB73D0" w14:paraId="7DA94466" w14:textId="77777777" w:rsidTr="00385A18">
        <w:trPr>
          <w:trHeight w:val="300"/>
        </w:trPr>
        <w:tc>
          <w:tcPr>
            <w:tcW w:w="212" w:type="pct"/>
            <w:shd w:val="clear" w:color="auto" w:fill="FFFFFF"/>
          </w:tcPr>
          <w:p w14:paraId="2517585F"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1.1</w:t>
            </w:r>
          </w:p>
        </w:tc>
        <w:tc>
          <w:tcPr>
            <w:tcW w:w="2327" w:type="pct"/>
            <w:shd w:val="clear" w:color="auto" w:fill="FFFFFF"/>
          </w:tcPr>
          <w:p w14:paraId="0BA60BF5" w14:textId="77777777" w:rsidR="00BB73D0" w:rsidRPr="00BB73D0" w:rsidRDefault="00BB73D0" w:rsidP="00385A18">
            <w:pPr>
              <w:widowControl w:val="0"/>
              <w:autoSpaceDE w:val="0"/>
              <w:autoSpaceDN w:val="0"/>
              <w:adjustRightInd w:val="0"/>
              <w:spacing w:after="0" w:line="240" w:lineRule="auto"/>
              <w:jc w:val="both"/>
              <w:rPr>
                <w:rFonts w:ascii="Times New Roman" w:hAnsi="Times New Roman" w:cs="Times New Roman"/>
                <w:color w:val="2D2D2D"/>
                <w:spacing w:val="2"/>
                <w:sz w:val="24"/>
                <w:szCs w:val="24"/>
                <w:shd w:val="clear" w:color="auto" w:fill="FFFFFF"/>
              </w:rPr>
            </w:pPr>
            <w:r w:rsidRPr="00BB73D0">
              <w:rPr>
                <w:rFonts w:ascii="Times New Roman" w:hAnsi="Times New Roman" w:cs="Times New Roman"/>
                <w:color w:val="2D2D2D"/>
                <w:spacing w:val="2"/>
                <w:sz w:val="24"/>
                <w:szCs w:val="24"/>
                <w:shd w:val="clear" w:color="auto" w:fill="FFFFFF"/>
              </w:rPr>
              <w:t xml:space="preserve">Количество совершенных террористических актов </w:t>
            </w:r>
          </w:p>
        </w:tc>
        <w:tc>
          <w:tcPr>
            <w:tcW w:w="339" w:type="pct"/>
            <w:shd w:val="clear" w:color="auto" w:fill="FFFFFF"/>
          </w:tcPr>
          <w:p w14:paraId="7C256881" w14:textId="77777777" w:rsidR="00BB73D0" w:rsidRPr="00BB73D0" w:rsidRDefault="00BB73D0" w:rsidP="00385A18">
            <w:pPr>
              <w:spacing w:line="240" w:lineRule="auto"/>
              <w:jc w:val="center"/>
              <w:rPr>
                <w:rFonts w:ascii="Times New Roman" w:hAnsi="Times New Roman" w:cs="Times New Roman"/>
                <w:sz w:val="20"/>
                <w:szCs w:val="20"/>
              </w:rPr>
            </w:pPr>
            <w:r w:rsidRPr="00BB73D0">
              <w:rPr>
                <w:rFonts w:ascii="Times New Roman" w:hAnsi="Times New Roman" w:cs="Times New Roman"/>
                <w:sz w:val="20"/>
                <w:szCs w:val="20"/>
              </w:rPr>
              <w:t>шт.</w:t>
            </w:r>
          </w:p>
        </w:tc>
        <w:tc>
          <w:tcPr>
            <w:tcW w:w="382" w:type="pct"/>
            <w:gridSpan w:val="2"/>
            <w:shd w:val="clear" w:color="auto" w:fill="FFFFFF"/>
          </w:tcPr>
          <w:p w14:paraId="42270709" w14:textId="77777777" w:rsidR="00BB73D0" w:rsidRPr="00BB73D0" w:rsidRDefault="00BB73D0" w:rsidP="00385A18">
            <w:pPr>
              <w:spacing w:line="240" w:lineRule="auto"/>
              <w:jc w:val="center"/>
              <w:rPr>
                <w:rFonts w:ascii="Times New Roman" w:hAnsi="Times New Roman" w:cs="Times New Roman"/>
                <w:sz w:val="20"/>
                <w:szCs w:val="20"/>
              </w:rPr>
            </w:pPr>
            <w:r w:rsidRPr="00BB73D0">
              <w:rPr>
                <w:rFonts w:ascii="Times New Roman" w:hAnsi="Times New Roman" w:cs="Times New Roman"/>
                <w:sz w:val="20"/>
                <w:szCs w:val="20"/>
              </w:rPr>
              <w:t>0</w:t>
            </w:r>
          </w:p>
        </w:tc>
        <w:tc>
          <w:tcPr>
            <w:tcW w:w="382" w:type="pct"/>
            <w:shd w:val="clear" w:color="auto" w:fill="FFFFFF"/>
          </w:tcPr>
          <w:p w14:paraId="6E45CCF1" w14:textId="77777777" w:rsidR="00BB73D0" w:rsidRPr="00BB73D0" w:rsidRDefault="00BB73D0" w:rsidP="00385A18">
            <w:pPr>
              <w:spacing w:line="240" w:lineRule="auto"/>
              <w:jc w:val="center"/>
              <w:rPr>
                <w:rFonts w:ascii="Times New Roman" w:hAnsi="Times New Roman" w:cs="Times New Roman"/>
                <w:sz w:val="20"/>
                <w:szCs w:val="20"/>
              </w:rPr>
            </w:pPr>
            <w:r w:rsidRPr="00BB73D0">
              <w:rPr>
                <w:rFonts w:ascii="Times New Roman" w:hAnsi="Times New Roman" w:cs="Times New Roman"/>
                <w:sz w:val="20"/>
                <w:szCs w:val="20"/>
              </w:rPr>
              <w:t>0</w:t>
            </w:r>
          </w:p>
        </w:tc>
        <w:tc>
          <w:tcPr>
            <w:tcW w:w="339" w:type="pct"/>
            <w:shd w:val="clear" w:color="auto" w:fill="FFFFFF"/>
          </w:tcPr>
          <w:p w14:paraId="06D4303E" w14:textId="77777777" w:rsidR="00BB73D0" w:rsidRPr="00BB73D0" w:rsidRDefault="00BB73D0" w:rsidP="00385A18">
            <w:pPr>
              <w:spacing w:line="240" w:lineRule="auto"/>
              <w:jc w:val="center"/>
              <w:rPr>
                <w:rFonts w:ascii="Times New Roman" w:hAnsi="Times New Roman" w:cs="Times New Roman"/>
                <w:sz w:val="20"/>
                <w:szCs w:val="20"/>
              </w:rPr>
            </w:pPr>
            <w:r w:rsidRPr="00BB73D0">
              <w:rPr>
                <w:rFonts w:ascii="Times New Roman" w:hAnsi="Times New Roman" w:cs="Times New Roman"/>
                <w:sz w:val="20"/>
                <w:szCs w:val="20"/>
              </w:rPr>
              <w:t>0</w:t>
            </w:r>
          </w:p>
        </w:tc>
        <w:tc>
          <w:tcPr>
            <w:tcW w:w="339" w:type="pct"/>
            <w:shd w:val="clear" w:color="auto" w:fill="FFFFFF"/>
          </w:tcPr>
          <w:p w14:paraId="154B6336"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0</w:t>
            </w:r>
          </w:p>
        </w:tc>
        <w:tc>
          <w:tcPr>
            <w:tcW w:w="339" w:type="pct"/>
            <w:shd w:val="clear" w:color="auto" w:fill="FFFFFF"/>
          </w:tcPr>
          <w:p w14:paraId="0829DA4C"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0</w:t>
            </w:r>
          </w:p>
        </w:tc>
        <w:tc>
          <w:tcPr>
            <w:tcW w:w="341" w:type="pct"/>
            <w:shd w:val="clear" w:color="auto" w:fill="FFFFFF"/>
          </w:tcPr>
          <w:p w14:paraId="48A85A9E"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0</w:t>
            </w:r>
          </w:p>
        </w:tc>
      </w:tr>
      <w:tr w:rsidR="00BB73D0" w:rsidRPr="00BB73D0" w14:paraId="3F850C5E" w14:textId="77777777" w:rsidTr="00385A18">
        <w:trPr>
          <w:trHeight w:val="300"/>
        </w:trPr>
        <w:tc>
          <w:tcPr>
            <w:tcW w:w="212" w:type="pct"/>
            <w:shd w:val="clear" w:color="auto" w:fill="FFFFFF"/>
          </w:tcPr>
          <w:p w14:paraId="61B1F790"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1.2.</w:t>
            </w:r>
          </w:p>
        </w:tc>
        <w:tc>
          <w:tcPr>
            <w:tcW w:w="2327" w:type="pct"/>
            <w:shd w:val="clear" w:color="auto" w:fill="FFFFFF"/>
          </w:tcPr>
          <w:p w14:paraId="0373288E" w14:textId="77777777" w:rsidR="00BB73D0" w:rsidRPr="00BB73D0" w:rsidRDefault="00BB73D0" w:rsidP="00385A18">
            <w:pPr>
              <w:widowControl w:val="0"/>
              <w:autoSpaceDE w:val="0"/>
              <w:autoSpaceDN w:val="0"/>
              <w:adjustRightInd w:val="0"/>
              <w:spacing w:after="0" w:line="240" w:lineRule="auto"/>
              <w:jc w:val="both"/>
              <w:rPr>
                <w:rFonts w:ascii="Times New Roman" w:hAnsi="Times New Roman" w:cs="Times New Roman"/>
                <w:color w:val="2D2D2D"/>
                <w:spacing w:val="2"/>
                <w:sz w:val="24"/>
                <w:szCs w:val="24"/>
                <w:shd w:val="clear" w:color="auto" w:fill="FFFFFF"/>
              </w:rPr>
            </w:pPr>
            <w:r w:rsidRPr="00BB73D0">
              <w:rPr>
                <w:rFonts w:ascii="Times New Roman" w:hAnsi="Times New Roman" w:cs="Times New Roman"/>
                <w:color w:val="2D2D2D"/>
                <w:spacing w:val="2"/>
                <w:sz w:val="24"/>
                <w:szCs w:val="24"/>
                <w:shd w:val="clear" w:color="auto" w:fill="FFFFFF"/>
              </w:rPr>
              <w:t>Количество правонарушений и преступлений террористической и экстремистской направленности</w:t>
            </w:r>
          </w:p>
        </w:tc>
        <w:tc>
          <w:tcPr>
            <w:tcW w:w="339" w:type="pct"/>
            <w:shd w:val="clear" w:color="auto" w:fill="FFFFFF"/>
          </w:tcPr>
          <w:p w14:paraId="73E78FDF" w14:textId="77777777" w:rsidR="00BB73D0" w:rsidRPr="00BB73D0" w:rsidRDefault="00BB73D0" w:rsidP="00385A18">
            <w:pPr>
              <w:spacing w:line="240" w:lineRule="auto"/>
              <w:jc w:val="center"/>
              <w:rPr>
                <w:rFonts w:ascii="Times New Roman" w:hAnsi="Times New Roman" w:cs="Times New Roman"/>
                <w:sz w:val="20"/>
                <w:szCs w:val="20"/>
              </w:rPr>
            </w:pPr>
            <w:r w:rsidRPr="00BB73D0">
              <w:rPr>
                <w:rFonts w:ascii="Times New Roman" w:hAnsi="Times New Roman" w:cs="Times New Roman"/>
                <w:sz w:val="20"/>
                <w:szCs w:val="20"/>
              </w:rPr>
              <w:t>шт.</w:t>
            </w:r>
          </w:p>
        </w:tc>
        <w:tc>
          <w:tcPr>
            <w:tcW w:w="382" w:type="pct"/>
            <w:gridSpan w:val="2"/>
            <w:shd w:val="clear" w:color="auto" w:fill="FFFFFF"/>
          </w:tcPr>
          <w:p w14:paraId="1587585F"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0</w:t>
            </w:r>
          </w:p>
        </w:tc>
        <w:tc>
          <w:tcPr>
            <w:tcW w:w="382" w:type="pct"/>
            <w:shd w:val="clear" w:color="auto" w:fill="FFFFFF"/>
          </w:tcPr>
          <w:p w14:paraId="0455FFD2"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0</w:t>
            </w:r>
          </w:p>
        </w:tc>
        <w:tc>
          <w:tcPr>
            <w:tcW w:w="339" w:type="pct"/>
            <w:shd w:val="clear" w:color="auto" w:fill="FFFFFF"/>
          </w:tcPr>
          <w:p w14:paraId="7243BD74"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0</w:t>
            </w:r>
          </w:p>
        </w:tc>
        <w:tc>
          <w:tcPr>
            <w:tcW w:w="339" w:type="pct"/>
            <w:shd w:val="clear" w:color="auto" w:fill="FFFFFF"/>
          </w:tcPr>
          <w:p w14:paraId="2BC804C0"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0</w:t>
            </w:r>
          </w:p>
        </w:tc>
        <w:tc>
          <w:tcPr>
            <w:tcW w:w="339" w:type="pct"/>
            <w:shd w:val="clear" w:color="auto" w:fill="FFFFFF"/>
          </w:tcPr>
          <w:p w14:paraId="336B0C19"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0</w:t>
            </w:r>
          </w:p>
        </w:tc>
        <w:tc>
          <w:tcPr>
            <w:tcW w:w="341" w:type="pct"/>
            <w:shd w:val="clear" w:color="auto" w:fill="FFFFFF"/>
          </w:tcPr>
          <w:p w14:paraId="2CBBE676"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0</w:t>
            </w:r>
          </w:p>
        </w:tc>
      </w:tr>
      <w:tr w:rsidR="00BB73D0" w:rsidRPr="00BB73D0" w14:paraId="0A1C1F37" w14:textId="77777777" w:rsidTr="00385A18">
        <w:trPr>
          <w:trHeight w:val="300"/>
        </w:trPr>
        <w:tc>
          <w:tcPr>
            <w:tcW w:w="212" w:type="pct"/>
            <w:shd w:val="clear" w:color="auto" w:fill="FFFFFF"/>
          </w:tcPr>
          <w:p w14:paraId="6E384145"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1.3</w:t>
            </w:r>
          </w:p>
        </w:tc>
        <w:tc>
          <w:tcPr>
            <w:tcW w:w="2327" w:type="pct"/>
            <w:shd w:val="clear" w:color="auto" w:fill="FFFFFF"/>
          </w:tcPr>
          <w:p w14:paraId="7F2CED12" w14:textId="77777777" w:rsidR="00BB73D0" w:rsidRPr="00BB73D0" w:rsidRDefault="00BB73D0" w:rsidP="00385A18">
            <w:pPr>
              <w:widowControl w:val="0"/>
              <w:autoSpaceDE w:val="0"/>
              <w:autoSpaceDN w:val="0"/>
              <w:adjustRightInd w:val="0"/>
              <w:spacing w:after="0" w:line="240" w:lineRule="auto"/>
              <w:jc w:val="both"/>
              <w:rPr>
                <w:rFonts w:ascii="Times New Roman" w:hAnsi="Times New Roman" w:cs="Times New Roman"/>
                <w:color w:val="2D2D2D"/>
                <w:spacing w:val="2"/>
                <w:sz w:val="24"/>
                <w:szCs w:val="24"/>
                <w:shd w:val="clear" w:color="auto" w:fill="FFFFFF"/>
              </w:rPr>
            </w:pPr>
            <w:r w:rsidRPr="00BB73D0">
              <w:rPr>
                <w:rFonts w:ascii="Times New Roman" w:hAnsi="Times New Roman" w:cs="Times New Roman"/>
                <w:color w:val="2D2D2D"/>
                <w:spacing w:val="2"/>
                <w:sz w:val="24"/>
                <w:szCs w:val="24"/>
                <w:shd w:val="clear" w:color="auto" w:fill="FFFFFF"/>
              </w:rPr>
              <w:t>Количество муниципальных объектов в сфере просвещения, культуры и мест с массовым пребыванием людей, соответствующих требованиям антитеррористической защищенности</w:t>
            </w:r>
          </w:p>
        </w:tc>
        <w:tc>
          <w:tcPr>
            <w:tcW w:w="339" w:type="pct"/>
            <w:shd w:val="clear" w:color="auto" w:fill="FFFFFF"/>
          </w:tcPr>
          <w:p w14:paraId="798FD93A"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шт.</w:t>
            </w:r>
          </w:p>
        </w:tc>
        <w:tc>
          <w:tcPr>
            <w:tcW w:w="382" w:type="pct"/>
            <w:gridSpan w:val="2"/>
            <w:shd w:val="clear" w:color="auto" w:fill="FFFFFF"/>
          </w:tcPr>
          <w:p w14:paraId="1E8D727E"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14</w:t>
            </w:r>
          </w:p>
        </w:tc>
        <w:tc>
          <w:tcPr>
            <w:tcW w:w="382" w:type="pct"/>
            <w:shd w:val="clear" w:color="auto" w:fill="FFFFFF"/>
          </w:tcPr>
          <w:p w14:paraId="336E1F52"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19</w:t>
            </w:r>
          </w:p>
        </w:tc>
        <w:tc>
          <w:tcPr>
            <w:tcW w:w="339" w:type="pct"/>
            <w:shd w:val="clear" w:color="auto" w:fill="FFFFFF"/>
          </w:tcPr>
          <w:p w14:paraId="22B45493"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24</w:t>
            </w:r>
          </w:p>
        </w:tc>
        <w:tc>
          <w:tcPr>
            <w:tcW w:w="339" w:type="pct"/>
            <w:shd w:val="clear" w:color="auto" w:fill="FFFFFF"/>
          </w:tcPr>
          <w:p w14:paraId="7B1D3F53"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28</w:t>
            </w:r>
          </w:p>
        </w:tc>
        <w:tc>
          <w:tcPr>
            <w:tcW w:w="339" w:type="pct"/>
            <w:shd w:val="clear" w:color="auto" w:fill="FFFFFF"/>
          </w:tcPr>
          <w:p w14:paraId="2C134EA3"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28</w:t>
            </w:r>
          </w:p>
        </w:tc>
        <w:tc>
          <w:tcPr>
            <w:tcW w:w="341" w:type="pct"/>
            <w:shd w:val="clear" w:color="auto" w:fill="FFFFFF"/>
          </w:tcPr>
          <w:p w14:paraId="7BBC83E0"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28</w:t>
            </w:r>
          </w:p>
        </w:tc>
      </w:tr>
      <w:tr w:rsidR="00BB73D0" w:rsidRPr="00BB73D0" w14:paraId="5A58E891" w14:textId="77777777" w:rsidTr="00385A18">
        <w:trPr>
          <w:trHeight w:val="300"/>
        </w:trPr>
        <w:tc>
          <w:tcPr>
            <w:tcW w:w="212" w:type="pct"/>
            <w:shd w:val="clear" w:color="auto" w:fill="FFFFFF"/>
          </w:tcPr>
          <w:p w14:paraId="73E637C0"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1.4</w:t>
            </w:r>
          </w:p>
        </w:tc>
        <w:tc>
          <w:tcPr>
            <w:tcW w:w="2327" w:type="pct"/>
            <w:shd w:val="clear" w:color="auto" w:fill="FFFFFF"/>
          </w:tcPr>
          <w:p w14:paraId="61F5B87C" w14:textId="77777777" w:rsidR="00BB73D0" w:rsidRPr="00BB73D0" w:rsidRDefault="00BB73D0" w:rsidP="00385A18">
            <w:pPr>
              <w:widowControl w:val="0"/>
              <w:autoSpaceDE w:val="0"/>
              <w:autoSpaceDN w:val="0"/>
              <w:adjustRightInd w:val="0"/>
              <w:spacing w:after="0" w:line="240" w:lineRule="auto"/>
              <w:jc w:val="both"/>
              <w:rPr>
                <w:rFonts w:ascii="Times New Roman" w:hAnsi="Times New Roman" w:cs="Times New Roman"/>
                <w:bCs/>
                <w:color w:val="2D2D2D"/>
                <w:spacing w:val="2"/>
                <w:sz w:val="24"/>
                <w:szCs w:val="24"/>
                <w:shd w:val="clear" w:color="auto" w:fill="FFFFFF"/>
              </w:rPr>
            </w:pPr>
            <w:r w:rsidRPr="00BB73D0">
              <w:rPr>
                <w:rFonts w:ascii="Times New Roman" w:hAnsi="Times New Roman" w:cs="Times New Roman"/>
                <w:bCs/>
                <w:color w:val="000000"/>
                <w:sz w:val="24"/>
                <w:szCs w:val="24"/>
              </w:rPr>
              <w:t>Количество профилактических мероприятий, в том числе публикаций в СМИ о мерах противодействия терроризму и экстремизму</w:t>
            </w:r>
          </w:p>
        </w:tc>
        <w:tc>
          <w:tcPr>
            <w:tcW w:w="339" w:type="pct"/>
            <w:shd w:val="clear" w:color="auto" w:fill="FFFFFF"/>
          </w:tcPr>
          <w:p w14:paraId="2AB35114"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шт.</w:t>
            </w:r>
          </w:p>
        </w:tc>
        <w:tc>
          <w:tcPr>
            <w:tcW w:w="382" w:type="pct"/>
            <w:gridSpan w:val="2"/>
            <w:shd w:val="clear" w:color="auto" w:fill="FFFFFF"/>
          </w:tcPr>
          <w:p w14:paraId="3C3A328D"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50</w:t>
            </w:r>
          </w:p>
        </w:tc>
        <w:tc>
          <w:tcPr>
            <w:tcW w:w="382" w:type="pct"/>
            <w:shd w:val="clear" w:color="auto" w:fill="FFFFFF"/>
          </w:tcPr>
          <w:p w14:paraId="1FB20D3D"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50</w:t>
            </w:r>
          </w:p>
        </w:tc>
        <w:tc>
          <w:tcPr>
            <w:tcW w:w="339" w:type="pct"/>
            <w:shd w:val="clear" w:color="auto" w:fill="FFFFFF"/>
          </w:tcPr>
          <w:p w14:paraId="0CB2919D"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50</w:t>
            </w:r>
          </w:p>
        </w:tc>
        <w:tc>
          <w:tcPr>
            <w:tcW w:w="339" w:type="pct"/>
            <w:shd w:val="clear" w:color="auto" w:fill="FFFFFF"/>
          </w:tcPr>
          <w:p w14:paraId="3988ED35"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50</w:t>
            </w:r>
          </w:p>
        </w:tc>
        <w:tc>
          <w:tcPr>
            <w:tcW w:w="339" w:type="pct"/>
            <w:shd w:val="clear" w:color="auto" w:fill="FFFFFF"/>
          </w:tcPr>
          <w:p w14:paraId="5500D46F"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50</w:t>
            </w:r>
          </w:p>
        </w:tc>
        <w:tc>
          <w:tcPr>
            <w:tcW w:w="341" w:type="pct"/>
            <w:shd w:val="clear" w:color="auto" w:fill="FFFFFF"/>
          </w:tcPr>
          <w:p w14:paraId="1BE2796C" w14:textId="77777777" w:rsidR="00BB73D0" w:rsidRPr="00BB73D0" w:rsidRDefault="00BB73D0" w:rsidP="00385A18">
            <w:pPr>
              <w:spacing w:after="0" w:line="240" w:lineRule="auto"/>
              <w:jc w:val="center"/>
              <w:rPr>
                <w:rFonts w:ascii="Times New Roman" w:hAnsi="Times New Roman" w:cs="Times New Roman"/>
                <w:sz w:val="20"/>
                <w:szCs w:val="20"/>
              </w:rPr>
            </w:pPr>
            <w:r w:rsidRPr="00BB73D0">
              <w:rPr>
                <w:rFonts w:ascii="Times New Roman" w:hAnsi="Times New Roman" w:cs="Times New Roman"/>
                <w:sz w:val="20"/>
                <w:szCs w:val="20"/>
              </w:rPr>
              <w:t>50</w:t>
            </w:r>
          </w:p>
        </w:tc>
      </w:tr>
    </w:tbl>
    <w:p w14:paraId="1FDEF5B1" w14:textId="77777777" w:rsidR="00BB73D0" w:rsidRPr="00BB73D0" w:rsidRDefault="00BB73D0" w:rsidP="00BB73D0">
      <w:pPr>
        <w:widowControl w:val="0"/>
        <w:autoSpaceDE w:val="0"/>
        <w:autoSpaceDN w:val="0"/>
        <w:adjustRightInd w:val="0"/>
        <w:spacing w:after="0" w:line="240" w:lineRule="auto"/>
        <w:jc w:val="both"/>
        <w:rPr>
          <w:rFonts w:ascii="Times New Roman" w:hAnsi="Times New Roman" w:cs="Times New Roman"/>
          <w:szCs w:val="28"/>
        </w:rPr>
      </w:pPr>
    </w:p>
    <w:p w14:paraId="47845A2C" w14:textId="77777777" w:rsidR="00BB73D0" w:rsidRPr="00BB73D0" w:rsidRDefault="00BB73D0" w:rsidP="00BB73D0">
      <w:pPr>
        <w:widowControl w:val="0"/>
        <w:autoSpaceDE w:val="0"/>
        <w:autoSpaceDN w:val="0"/>
        <w:adjustRightInd w:val="0"/>
        <w:spacing w:line="240" w:lineRule="auto"/>
        <w:outlineLvl w:val="1"/>
        <w:rPr>
          <w:rFonts w:ascii="Times New Roman" w:hAnsi="Times New Roman" w:cs="Times New Roman"/>
          <w:szCs w:val="28"/>
        </w:rPr>
      </w:pPr>
    </w:p>
    <w:p w14:paraId="3B841FC7" w14:textId="77777777" w:rsidR="00BB73D0" w:rsidRPr="00BB73D0" w:rsidRDefault="00BB73D0" w:rsidP="00BB73D0">
      <w:pPr>
        <w:widowControl w:val="0"/>
        <w:autoSpaceDE w:val="0"/>
        <w:autoSpaceDN w:val="0"/>
        <w:adjustRightInd w:val="0"/>
        <w:ind w:left="10065"/>
        <w:jc w:val="right"/>
        <w:outlineLvl w:val="1"/>
        <w:rPr>
          <w:rFonts w:ascii="Times New Roman" w:hAnsi="Times New Roman" w:cs="Times New Roman"/>
          <w:szCs w:val="28"/>
        </w:rPr>
      </w:pPr>
    </w:p>
    <w:p w14:paraId="56C3EE4F" w14:textId="77777777" w:rsidR="00BB73D0" w:rsidRPr="00BB73D0" w:rsidRDefault="00BB73D0" w:rsidP="00BB73D0">
      <w:pPr>
        <w:widowControl w:val="0"/>
        <w:autoSpaceDE w:val="0"/>
        <w:autoSpaceDN w:val="0"/>
        <w:adjustRightInd w:val="0"/>
        <w:ind w:left="10065"/>
        <w:jc w:val="right"/>
        <w:outlineLvl w:val="1"/>
        <w:rPr>
          <w:rFonts w:ascii="Times New Roman" w:hAnsi="Times New Roman" w:cs="Times New Roman"/>
          <w:szCs w:val="28"/>
        </w:rPr>
      </w:pPr>
    </w:p>
    <w:p w14:paraId="359A1E72" w14:textId="77777777" w:rsidR="00BB73D0" w:rsidRPr="00BB73D0" w:rsidRDefault="00BB73D0" w:rsidP="00BB73D0">
      <w:pPr>
        <w:widowControl w:val="0"/>
        <w:autoSpaceDE w:val="0"/>
        <w:autoSpaceDN w:val="0"/>
        <w:adjustRightInd w:val="0"/>
        <w:ind w:left="10065"/>
        <w:jc w:val="right"/>
        <w:outlineLvl w:val="1"/>
        <w:rPr>
          <w:rFonts w:ascii="Times New Roman" w:hAnsi="Times New Roman" w:cs="Times New Roman"/>
          <w:szCs w:val="28"/>
        </w:rPr>
      </w:pPr>
    </w:p>
    <w:p w14:paraId="748EDBC5" w14:textId="77777777" w:rsidR="00BB73D0" w:rsidRPr="00BB73D0" w:rsidRDefault="00BB73D0" w:rsidP="00BB73D0">
      <w:pPr>
        <w:widowControl w:val="0"/>
        <w:autoSpaceDE w:val="0"/>
        <w:autoSpaceDN w:val="0"/>
        <w:adjustRightInd w:val="0"/>
        <w:ind w:left="10065"/>
        <w:jc w:val="right"/>
        <w:outlineLvl w:val="1"/>
        <w:rPr>
          <w:rFonts w:ascii="Times New Roman" w:hAnsi="Times New Roman" w:cs="Times New Roman"/>
          <w:szCs w:val="28"/>
        </w:rPr>
      </w:pPr>
    </w:p>
    <w:p w14:paraId="10F1BD95" w14:textId="77777777" w:rsidR="00BB73D0" w:rsidRDefault="00BB73D0" w:rsidP="00BB73D0">
      <w:pPr>
        <w:widowControl w:val="0"/>
        <w:autoSpaceDE w:val="0"/>
        <w:autoSpaceDN w:val="0"/>
        <w:adjustRightInd w:val="0"/>
        <w:ind w:left="10065"/>
        <w:jc w:val="right"/>
        <w:outlineLvl w:val="1"/>
        <w:rPr>
          <w:rFonts w:ascii="Times New Roman" w:hAnsi="Times New Roman" w:cs="Times New Roman"/>
          <w:szCs w:val="28"/>
        </w:rPr>
      </w:pPr>
    </w:p>
    <w:p w14:paraId="74BF2AA6" w14:textId="77777777" w:rsidR="00BB73D0" w:rsidRDefault="00BB73D0" w:rsidP="00BB73D0">
      <w:pPr>
        <w:widowControl w:val="0"/>
        <w:autoSpaceDE w:val="0"/>
        <w:autoSpaceDN w:val="0"/>
        <w:adjustRightInd w:val="0"/>
        <w:ind w:left="10065"/>
        <w:jc w:val="right"/>
        <w:outlineLvl w:val="1"/>
        <w:rPr>
          <w:rFonts w:ascii="Times New Roman" w:hAnsi="Times New Roman" w:cs="Times New Roman"/>
          <w:szCs w:val="28"/>
        </w:rPr>
      </w:pPr>
    </w:p>
    <w:p w14:paraId="27920509" w14:textId="2502BAA6" w:rsidR="00BB73D0" w:rsidRPr="00BB73D0" w:rsidRDefault="00BB73D0" w:rsidP="00BB73D0">
      <w:pPr>
        <w:widowControl w:val="0"/>
        <w:autoSpaceDE w:val="0"/>
        <w:autoSpaceDN w:val="0"/>
        <w:adjustRightInd w:val="0"/>
        <w:ind w:left="10065"/>
        <w:jc w:val="right"/>
        <w:outlineLvl w:val="1"/>
        <w:rPr>
          <w:rFonts w:ascii="Times New Roman" w:hAnsi="Times New Roman" w:cs="Times New Roman"/>
          <w:szCs w:val="28"/>
        </w:rPr>
      </w:pPr>
      <w:r w:rsidRPr="00BB73D0">
        <w:rPr>
          <w:rFonts w:ascii="Times New Roman" w:hAnsi="Times New Roman" w:cs="Times New Roman"/>
          <w:szCs w:val="28"/>
        </w:rPr>
        <w:lastRenderedPageBreak/>
        <w:t>Приложение N 2</w:t>
      </w:r>
    </w:p>
    <w:p w14:paraId="27D7F679" w14:textId="77777777" w:rsidR="00BB73D0" w:rsidRPr="00BB73D0" w:rsidRDefault="00BB73D0" w:rsidP="00BB73D0">
      <w:pPr>
        <w:widowControl w:val="0"/>
        <w:autoSpaceDE w:val="0"/>
        <w:autoSpaceDN w:val="0"/>
        <w:adjustRightInd w:val="0"/>
        <w:jc w:val="right"/>
        <w:outlineLvl w:val="1"/>
        <w:rPr>
          <w:rFonts w:ascii="Times New Roman" w:hAnsi="Times New Roman" w:cs="Times New Roman"/>
        </w:rPr>
      </w:pPr>
      <w:r w:rsidRPr="00BB73D0">
        <w:rPr>
          <w:rFonts w:ascii="Times New Roman" w:hAnsi="Times New Roman" w:cs="Times New Roman"/>
        </w:rPr>
        <w:t>к муниципальной программе</w:t>
      </w:r>
    </w:p>
    <w:p w14:paraId="23174F62" w14:textId="77777777" w:rsidR="00BB73D0" w:rsidRPr="00BB73D0" w:rsidRDefault="00BB73D0" w:rsidP="00BB73D0">
      <w:pPr>
        <w:widowControl w:val="0"/>
        <w:autoSpaceDE w:val="0"/>
        <w:autoSpaceDN w:val="0"/>
        <w:adjustRightInd w:val="0"/>
        <w:spacing w:after="0" w:line="240" w:lineRule="auto"/>
        <w:jc w:val="center"/>
        <w:rPr>
          <w:rFonts w:ascii="Times New Roman" w:hAnsi="Times New Roman" w:cs="Times New Roman"/>
          <w:b/>
          <w:szCs w:val="28"/>
        </w:rPr>
      </w:pPr>
      <w:bookmarkStart w:id="2" w:name="Par1458"/>
      <w:bookmarkEnd w:id="2"/>
      <w:r w:rsidRPr="00BB73D0">
        <w:rPr>
          <w:rFonts w:ascii="Times New Roman" w:hAnsi="Times New Roman" w:cs="Times New Roman"/>
          <w:b/>
          <w:szCs w:val="28"/>
        </w:rPr>
        <w:t>РАСХОДЫ</w:t>
      </w:r>
    </w:p>
    <w:p w14:paraId="504D2AC2" w14:textId="77777777" w:rsidR="00BB73D0" w:rsidRPr="00BB73D0" w:rsidRDefault="00BB73D0" w:rsidP="00BB73D0">
      <w:pPr>
        <w:widowControl w:val="0"/>
        <w:autoSpaceDE w:val="0"/>
        <w:autoSpaceDN w:val="0"/>
        <w:adjustRightInd w:val="0"/>
        <w:spacing w:after="0" w:line="240" w:lineRule="auto"/>
        <w:jc w:val="center"/>
        <w:rPr>
          <w:rFonts w:ascii="Times New Roman" w:hAnsi="Times New Roman" w:cs="Times New Roman"/>
          <w:b/>
          <w:szCs w:val="28"/>
        </w:rPr>
      </w:pPr>
      <w:r w:rsidRPr="00BB73D0">
        <w:rPr>
          <w:rFonts w:ascii="Times New Roman" w:hAnsi="Times New Roman" w:cs="Times New Roman"/>
          <w:b/>
          <w:szCs w:val="28"/>
        </w:rPr>
        <w:t xml:space="preserve">на реализацию Муниципальной программы за счет средств местного бюджета </w:t>
      </w:r>
    </w:p>
    <w:tbl>
      <w:tblPr>
        <w:tblpPr w:leftFromText="180" w:rightFromText="180" w:vertAnchor="text" w:horzAnchor="margin" w:tblpXSpec="center" w:tblpY="149"/>
        <w:tblW w:w="14534" w:type="dxa"/>
        <w:tblLayout w:type="fixed"/>
        <w:tblCellMar>
          <w:left w:w="75" w:type="dxa"/>
          <w:right w:w="75" w:type="dxa"/>
        </w:tblCellMar>
        <w:tblLook w:val="04A0" w:firstRow="1" w:lastRow="0" w:firstColumn="1" w:lastColumn="0" w:noHBand="0" w:noVBand="1"/>
      </w:tblPr>
      <w:tblGrid>
        <w:gridCol w:w="642"/>
        <w:gridCol w:w="2130"/>
        <w:gridCol w:w="2976"/>
        <w:gridCol w:w="1985"/>
        <w:gridCol w:w="851"/>
        <w:gridCol w:w="992"/>
        <w:gridCol w:w="992"/>
        <w:gridCol w:w="993"/>
        <w:gridCol w:w="992"/>
        <w:gridCol w:w="992"/>
        <w:gridCol w:w="989"/>
      </w:tblGrid>
      <w:tr w:rsidR="00BB73D0" w:rsidRPr="00BB73D0" w14:paraId="794AC32C" w14:textId="77777777" w:rsidTr="00385A18">
        <w:trPr>
          <w:trHeight w:val="679"/>
        </w:trPr>
        <w:tc>
          <w:tcPr>
            <w:tcW w:w="642" w:type="dxa"/>
            <w:vMerge w:val="restart"/>
            <w:tcBorders>
              <w:top w:val="single" w:sz="8" w:space="0" w:color="auto"/>
              <w:left w:val="single" w:sz="8" w:space="0" w:color="auto"/>
              <w:bottom w:val="single" w:sz="8" w:space="0" w:color="auto"/>
              <w:right w:val="single" w:sz="8" w:space="0" w:color="auto"/>
            </w:tcBorders>
          </w:tcPr>
          <w:p w14:paraId="3B6E2B3E" w14:textId="77777777" w:rsidR="00BB73D0" w:rsidRPr="00BB73D0" w:rsidRDefault="00BB73D0" w:rsidP="00385A18">
            <w:pPr>
              <w:widowControl w:val="0"/>
              <w:autoSpaceDE w:val="0"/>
              <w:autoSpaceDN w:val="0"/>
              <w:adjustRightInd w:val="0"/>
              <w:rPr>
                <w:rFonts w:ascii="Times New Roman" w:hAnsi="Times New Roman" w:cs="Times New Roman"/>
                <w:sz w:val="26"/>
                <w:szCs w:val="26"/>
              </w:rPr>
            </w:pPr>
          </w:p>
          <w:p w14:paraId="0C7DD067" w14:textId="77777777" w:rsidR="00BB73D0" w:rsidRPr="00BB73D0" w:rsidRDefault="00BB73D0" w:rsidP="00385A18">
            <w:pPr>
              <w:widowControl w:val="0"/>
              <w:autoSpaceDE w:val="0"/>
              <w:autoSpaceDN w:val="0"/>
              <w:adjustRightInd w:val="0"/>
              <w:rPr>
                <w:rFonts w:ascii="Times New Roman" w:hAnsi="Times New Roman" w:cs="Times New Roman"/>
                <w:sz w:val="26"/>
                <w:szCs w:val="26"/>
              </w:rPr>
            </w:pPr>
            <w:r w:rsidRPr="00BB73D0">
              <w:rPr>
                <w:rFonts w:ascii="Times New Roman" w:hAnsi="Times New Roman" w:cs="Times New Roman"/>
                <w:sz w:val="26"/>
                <w:szCs w:val="26"/>
              </w:rPr>
              <w:t>п/п</w:t>
            </w:r>
          </w:p>
        </w:tc>
        <w:tc>
          <w:tcPr>
            <w:tcW w:w="2130" w:type="dxa"/>
            <w:vMerge w:val="restart"/>
            <w:tcBorders>
              <w:top w:val="single" w:sz="8" w:space="0" w:color="auto"/>
              <w:left w:val="single" w:sz="8" w:space="0" w:color="auto"/>
              <w:bottom w:val="single" w:sz="8" w:space="0" w:color="auto"/>
              <w:right w:val="single" w:sz="8" w:space="0" w:color="auto"/>
            </w:tcBorders>
            <w:hideMark/>
          </w:tcPr>
          <w:p w14:paraId="51B0C1F4" w14:textId="77777777" w:rsidR="00BB73D0" w:rsidRPr="00BB73D0" w:rsidRDefault="00BB73D0" w:rsidP="00385A18">
            <w:pPr>
              <w:widowControl w:val="0"/>
              <w:autoSpaceDE w:val="0"/>
              <w:autoSpaceDN w:val="0"/>
              <w:adjustRightInd w:val="0"/>
              <w:rPr>
                <w:rFonts w:ascii="Times New Roman" w:hAnsi="Times New Roman" w:cs="Times New Roman"/>
                <w:sz w:val="26"/>
                <w:szCs w:val="26"/>
              </w:rPr>
            </w:pPr>
            <w:r w:rsidRPr="00BB73D0">
              <w:rPr>
                <w:rFonts w:ascii="Times New Roman" w:hAnsi="Times New Roman" w:cs="Times New Roman"/>
                <w:sz w:val="26"/>
                <w:szCs w:val="26"/>
              </w:rPr>
              <w:t>Статус</w:t>
            </w:r>
          </w:p>
        </w:tc>
        <w:tc>
          <w:tcPr>
            <w:tcW w:w="2976" w:type="dxa"/>
            <w:vMerge w:val="restart"/>
            <w:tcBorders>
              <w:top w:val="single" w:sz="8" w:space="0" w:color="auto"/>
              <w:left w:val="single" w:sz="8" w:space="0" w:color="auto"/>
              <w:bottom w:val="single" w:sz="8" w:space="0" w:color="auto"/>
              <w:right w:val="single" w:sz="8" w:space="0" w:color="auto"/>
            </w:tcBorders>
            <w:hideMark/>
          </w:tcPr>
          <w:p w14:paraId="050D92DF"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Наименование муниципальной программы, отдельного мероприятия</w:t>
            </w:r>
          </w:p>
          <w:p w14:paraId="74C837B2" w14:textId="77777777" w:rsidR="00BB73D0" w:rsidRPr="00BB73D0" w:rsidRDefault="00BB73D0" w:rsidP="00385A18">
            <w:pPr>
              <w:tabs>
                <w:tab w:val="left" w:pos="2400"/>
              </w:tabs>
              <w:rPr>
                <w:rFonts w:ascii="Times New Roman" w:hAnsi="Times New Roman" w:cs="Times New Roman"/>
                <w:sz w:val="26"/>
                <w:szCs w:val="26"/>
              </w:rPr>
            </w:pPr>
          </w:p>
        </w:tc>
        <w:tc>
          <w:tcPr>
            <w:tcW w:w="1985" w:type="dxa"/>
            <w:vMerge w:val="restart"/>
            <w:tcBorders>
              <w:top w:val="single" w:sz="8" w:space="0" w:color="auto"/>
              <w:left w:val="single" w:sz="8" w:space="0" w:color="auto"/>
              <w:bottom w:val="single" w:sz="8" w:space="0" w:color="auto"/>
              <w:right w:val="single" w:sz="8" w:space="0" w:color="auto"/>
            </w:tcBorders>
            <w:hideMark/>
          </w:tcPr>
          <w:p w14:paraId="400D9AD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Главный</w:t>
            </w:r>
          </w:p>
          <w:p w14:paraId="64F997E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распорядитель</w:t>
            </w:r>
          </w:p>
          <w:p w14:paraId="56452713"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бюджетных</w:t>
            </w:r>
          </w:p>
          <w:p w14:paraId="35F8D98C"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4"/>
                <w:szCs w:val="24"/>
              </w:rPr>
            </w:pPr>
            <w:r w:rsidRPr="00BB73D0">
              <w:rPr>
                <w:rFonts w:ascii="Times New Roman" w:hAnsi="Times New Roman" w:cs="Times New Roman"/>
                <w:sz w:val="26"/>
                <w:szCs w:val="26"/>
              </w:rPr>
              <w:t xml:space="preserve"> средств</w:t>
            </w:r>
          </w:p>
        </w:tc>
        <w:tc>
          <w:tcPr>
            <w:tcW w:w="6801" w:type="dxa"/>
            <w:gridSpan w:val="7"/>
            <w:tcBorders>
              <w:top w:val="single" w:sz="8" w:space="0" w:color="auto"/>
              <w:left w:val="single" w:sz="8" w:space="0" w:color="auto"/>
              <w:bottom w:val="single" w:sz="8" w:space="0" w:color="auto"/>
              <w:right w:val="single" w:sz="8" w:space="0" w:color="auto"/>
            </w:tcBorders>
          </w:tcPr>
          <w:p w14:paraId="26BE9AF0" w14:textId="77777777" w:rsidR="00BB73D0" w:rsidRPr="00BB73D0" w:rsidRDefault="00BB73D0" w:rsidP="00385A18">
            <w:pPr>
              <w:widowControl w:val="0"/>
              <w:autoSpaceDE w:val="0"/>
              <w:autoSpaceDN w:val="0"/>
              <w:adjustRightInd w:val="0"/>
              <w:rPr>
                <w:rFonts w:ascii="Times New Roman" w:hAnsi="Times New Roman" w:cs="Times New Roman"/>
                <w:sz w:val="26"/>
                <w:szCs w:val="26"/>
              </w:rPr>
            </w:pPr>
            <w:r w:rsidRPr="00BB73D0">
              <w:rPr>
                <w:rFonts w:ascii="Times New Roman" w:hAnsi="Times New Roman" w:cs="Times New Roman"/>
                <w:sz w:val="26"/>
                <w:szCs w:val="26"/>
              </w:rPr>
              <w:t xml:space="preserve">            Расходы по годам (тыс. рублей) </w:t>
            </w:r>
          </w:p>
        </w:tc>
      </w:tr>
      <w:tr w:rsidR="00BB73D0" w:rsidRPr="00BB73D0" w14:paraId="151F65EC" w14:textId="77777777" w:rsidTr="00385A18">
        <w:trPr>
          <w:trHeight w:val="1264"/>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442E74F5" w14:textId="77777777" w:rsidR="00BB73D0" w:rsidRPr="00BB73D0" w:rsidRDefault="00BB73D0" w:rsidP="00385A18">
            <w:pPr>
              <w:rPr>
                <w:rFonts w:ascii="Times New Roman" w:hAnsi="Times New Roman" w:cs="Times New Roman"/>
                <w:sz w:val="26"/>
                <w:szCs w:val="26"/>
              </w:rPr>
            </w:pPr>
          </w:p>
        </w:tc>
        <w:tc>
          <w:tcPr>
            <w:tcW w:w="2130" w:type="dxa"/>
            <w:vMerge/>
            <w:tcBorders>
              <w:top w:val="single" w:sz="8" w:space="0" w:color="auto"/>
              <w:left w:val="single" w:sz="8" w:space="0" w:color="auto"/>
              <w:bottom w:val="single" w:sz="4" w:space="0" w:color="auto"/>
              <w:right w:val="single" w:sz="8" w:space="0" w:color="auto"/>
            </w:tcBorders>
            <w:vAlign w:val="center"/>
            <w:hideMark/>
          </w:tcPr>
          <w:p w14:paraId="4549AC27" w14:textId="77777777" w:rsidR="00BB73D0" w:rsidRPr="00BB73D0" w:rsidRDefault="00BB73D0" w:rsidP="00385A18">
            <w:pPr>
              <w:rPr>
                <w:rFonts w:ascii="Times New Roman" w:hAnsi="Times New Roman" w:cs="Times New Roman"/>
                <w:sz w:val="26"/>
                <w:szCs w:val="26"/>
              </w:rPr>
            </w:pPr>
          </w:p>
        </w:tc>
        <w:tc>
          <w:tcPr>
            <w:tcW w:w="2976" w:type="dxa"/>
            <w:vMerge/>
            <w:tcBorders>
              <w:top w:val="single" w:sz="8" w:space="0" w:color="auto"/>
              <w:left w:val="single" w:sz="8" w:space="0" w:color="auto"/>
              <w:bottom w:val="single" w:sz="4" w:space="0" w:color="auto"/>
              <w:right w:val="single" w:sz="8" w:space="0" w:color="auto"/>
            </w:tcBorders>
            <w:vAlign w:val="center"/>
            <w:hideMark/>
          </w:tcPr>
          <w:p w14:paraId="365E2325" w14:textId="77777777" w:rsidR="00BB73D0" w:rsidRPr="00BB73D0" w:rsidRDefault="00BB73D0" w:rsidP="00385A18">
            <w:pPr>
              <w:rPr>
                <w:rFonts w:ascii="Times New Roman" w:hAnsi="Times New Roman" w:cs="Times New Roman"/>
                <w:sz w:val="26"/>
                <w:szCs w:val="26"/>
              </w:rPr>
            </w:pPr>
          </w:p>
        </w:tc>
        <w:tc>
          <w:tcPr>
            <w:tcW w:w="1985" w:type="dxa"/>
            <w:vMerge/>
            <w:tcBorders>
              <w:top w:val="single" w:sz="8" w:space="0" w:color="auto"/>
              <w:left w:val="single" w:sz="8" w:space="0" w:color="auto"/>
              <w:bottom w:val="single" w:sz="4" w:space="0" w:color="auto"/>
              <w:right w:val="single" w:sz="8" w:space="0" w:color="auto"/>
            </w:tcBorders>
            <w:vAlign w:val="center"/>
            <w:hideMark/>
          </w:tcPr>
          <w:p w14:paraId="54770726" w14:textId="77777777" w:rsidR="00BB73D0" w:rsidRPr="00BB73D0" w:rsidRDefault="00BB73D0" w:rsidP="00385A18">
            <w:pPr>
              <w:rPr>
                <w:rFonts w:ascii="Times New Roman" w:hAnsi="Times New Roman" w:cs="Times New Roman"/>
                <w:sz w:val="24"/>
                <w:szCs w:val="24"/>
              </w:rPr>
            </w:pPr>
          </w:p>
        </w:tc>
        <w:tc>
          <w:tcPr>
            <w:tcW w:w="851" w:type="dxa"/>
            <w:tcBorders>
              <w:top w:val="nil"/>
              <w:left w:val="single" w:sz="8" w:space="0" w:color="auto"/>
              <w:bottom w:val="single" w:sz="4" w:space="0" w:color="auto"/>
              <w:right w:val="single" w:sz="8" w:space="0" w:color="auto"/>
            </w:tcBorders>
            <w:hideMark/>
          </w:tcPr>
          <w:p w14:paraId="755A2C4C" w14:textId="77777777" w:rsidR="00BB73D0" w:rsidRPr="00BB73D0" w:rsidRDefault="00BB73D0" w:rsidP="00385A18">
            <w:pPr>
              <w:widowControl w:val="0"/>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2024 год</w:t>
            </w:r>
          </w:p>
        </w:tc>
        <w:tc>
          <w:tcPr>
            <w:tcW w:w="992" w:type="dxa"/>
            <w:tcBorders>
              <w:top w:val="nil"/>
              <w:left w:val="single" w:sz="8" w:space="0" w:color="auto"/>
              <w:bottom w:val="single" w:sz="4" w:space="0" w:color="auto"/>
              <w:right w:val="single" w:sz="8" w:space="0" w:color="auto"/>
            </w:tcBorders>
            <w:hideMark/>
          </w:tcPr>
          <w:p w14:paraId="1F62443E" w14:textId="77777777" w:rsidR="00BB73D0" w:rsidRPr="00BB73D0" w:rsidRDefault="00BB73D0" w:rsidP="00385A18">
            <w:pPr>
              <w:widowControl w:val="0"/>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2025 год</w:t>
            </w:r>
          </w:p>
        </w:tc>
        <w:tc>
          <w:tcPr>
            <w:tcW w:w="992" w:type="dxa"/>
            <w:tcBorders>
              <w:top w:val="nil"/>
              <w:left w:val="single" w:sz="8" w:space="0" w:color="auto"/>
              <w:bottom w:val="single" w:sz="4" w:space="0" w:color="auto"/>
              <w:right w:val="single" w:sz="8" w:space="0" w:color="auto"/>
            </w:tcBorders>
            <w:hideMark/>
          </w:tcPr>
          <w:p w14:paraId="17E0AFE7" w14:textId="77777777" w:rsidR="00BB73D0" w:rsidRPr="00BB73D0" w:rsidRDefault="00BB73D0" w:rsidP="00385A18">
            <w:pPr>
              <w:widowControl w:val="0"/>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2026 год</w:t>
            </w:r>
          </w:p>
        </w:tc>
        <w:tc>
          <w:tcPr>
            <w:tcW w:w="993" w:type="dxa"/>
            <w:tcBorders>
              <w:top w:val="nil"/>
              <w:left w:val="single" w:sz="8" w:space="0" w:color="auto"/>
              <w:bottom w:val="single" w:sz="4" w:space="0" w:color="auto"/>
              <w:right w:val="single" w:sz="8" w:space="0" w:color="auto"/>
            </w:tcBorders>
            <w:hideMark/>
          </w:tcPr>
          <w:p w14:paraId="21C8FF4C" w14:textId="77777777" w:rsidR="00BB73D0" w:rsidRPr="00BB73D0" w:rsidRDefault="00BB73D0" w:rsidP="00385A18">
            <w:pPr>
              <w:widowControl w:val="0"/>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2027 год</w:t>
            </w:r>
          </w:p>
        </w:tc>
        <w:tc>
          <w:tcPr>
            <w:tcW w:w="992" w:type="dxa"/>
            <w:tcBorders>
              <w:top w:val="nil"/>
              <w:left w:val="single" w:sz="8" w:space="0" w:color="auto"/>
              <w:bottom w:val="single" w:sz="4" w:space="0" w:color="auto"/>
              <w:right w:val="single" w:sz="8" w:space="0" w:color="auto"/>
            </w:tcBorders>
          </w:tcPr>
          <w:p w14:paraId="36F6B9F0" w14:textId="77777777" w:rsidR="00BB73D0" w:rsidRPr="00BB73D0" w:rsidRDefault="00BB73D0" w:rsidP="00385A18">
            <w:pPr>
              <w:widowControl w:val="0"/>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2028 год</w:t>
            </w:r>
          </w:p>
        </w:tc>
        <w:tc>
          <w:tcPr>
            <w:tcW w:w="992" w:type="dxa"/>
            <w:tcBorders>
              <w:top w:val="nil"/>
              <w:left w:val="single" w:sz="8" w:space="0" w:color="auto"/>
              <w:bottom w:val="single" w:sz="4" w:space="0" w:color="auto"/>
              <w:right w:val="single" w:sz="8" w:space="0" w:color="auto"/>
            </w:tcBorders>
          </w:tcPr>
          <w:p w14:paraId="3247EFED"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2029</w:t>
            </w:r>
          </w:p>
          <w:p w14:paraId="0CCC125F"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год</w:t>
            </w:r>
          </w:p>
        </w:tc>
        <w:tc>
          <w:tcPr>
            <w:tcW w:w="989" w:type="dxa"/>
            <w:tcBorders>
              <w:top w:val="nil"/>
              <w:left w:val="single" w:sz="8" w:space="0" w:color="auto"/>
              <w:bottom w:val="single" w:sz="4" w:space="0" w:color="auto"/>
              <w:right w:val="single" w:sz="8" w:space="0" w:color="auto"/>
            </w:tcBorders>
          </w:tcPr>
          <w:p w14:paraId="0BE96DA1" w14:textId="77777777" w:rsidR="00BB73D0" w:rsidRPr="00BB73D0" w:rsidRDefault="00BB73D0" w:rsidP="00385A18">
            <w:pPr>
              <w:widowControl w:val="0"/>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Итого</w:t>
            </w:r>
          </w:p>
        </w:tc>
      </w:tr>
      <w:tr w:rsidR="00BB73D0" w:rsidRPr="00BB73D0" w14:paraId="0E628885" w14:textId="77777777" w:rsidTr="00385A18">
        <w:trPr>
          <w:trHeight w:val="320"/>
        </w:trPr>
        <w:tc>
          <w:tcPr>
            <w:tcW w:w="642" w:type="dxa"/>
            <w:vMerge w:val="restart"/>
            <w:tcBorders>
              <w:top w:val="single" w:sz="4" w:space="0" w:color="auto"/>
              <w:left w:val="single" w:sz="4" w:space="0" w:color="auto"/>
              <w:bottom w:val="single" w:sz="4" w:space="0" w:color="auto"/>
              <w:right w:val="single" w:sz="4" w:space="0" w:color="auto"/>
            </w:tcBorders>
          </w:tcPr>
          <w:p w14:paraId="7095DD8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val="restart"/>
            <w:tcBorders>
              <w:top w:val="single" w:sz="4" w:space="0" w:color="auto"/>
              <w:left w:val="single" w:sz="4" w:space="0" w:color="auto"/>
              <w:bottom w:val="single" w:sz="4" w:space="0" w:color="auto"/>
              <w:right w:val="single" w:sz="4" w:space="0" w:color="auto"/>
            </w:tcBorders>
            <w:hideMark/>
          </w:tcPr>
          <w:p w14:paraId="40619416"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sz w:val="26"/>
                <w:szCs w:val="26"/>
              </w:rPr>
              <w:t xml:space="preserve">Муниципальная </w:t>
            </w:r>
          </w:p>
          <w:p w14:paraId="7A7AE170"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sz w:val="26"/>
                <w:szCs w:val="26"/>
              </w:rPr>
              <w:t>программа</w:t>
            </w:r>
          </w:p>
          <w:p w14:paraId="57277089"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sz w:val="26"/>
                <w:szCs w:val="26"/>
              </w:rPr>
              <w:t>Тужинского муниципального района</w:t>
            </w:r>
          </w:p>
        </w:tc>
        <w:tc>
          <w:tcPr>
            <w:tcW w:w="2976" w:type="dxa"/>
            <w:vMerge w:val="restart"/>
            <w:tcBorders>
              <w:top w:val="single" w:sz="4" w:space="0" w:color="auto"/>
              <w:left w:val="single" w:sz="4" w:space="0" w:color="auto"/>
              <w:bottom w:val="single" w:sz="4" w:space="0" w:color="auto"/>
              <w:right w:val="single" w:sz="4" w:space="0" w:color="auto"/>
            </w:tcBorders>
          </w:tcPr>
          <w:p w14:paraId="1F151283"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sz w:val="26"/>
                <w:szCs w:val="26"/>
              </w:rPr>
              <w:t xml:space="preserve">«Профилактика терроризма и экстремизма в Тужинском муниципальном </w:t>
            </w:r>
          </w:p>
          <w:p w14:paraId="0673DDCC"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sz w:val="26"/>
                <w:szCs w:val="26"/>
              </w:rPr>
              <w:t>районе " на 2024-2029 годы</w:t>
            </w:r>
          </w:p>
        </w:tc>
        <w:tc>
          <w:tcPr>
            <w:tcW w:w="1985" w:type="dxa"/>
            <w:tcBorders>
              <w:top w:val="single" w:sz="4" w:space="0" w:color="auto"/>
              <w:left w:val="single" w:sz="4" w:space="0" w:color="auto"/>
              <w:bottom w:val="single" w:sz="4" w:space="0" w:color="auto"/>
              <w:right w:val="single" w:sz="4" w:space="0" w:color="auto"/>
            </w:tcBorders>
            <w:hideMark/>
          </w:tcPr>
          <w:p w14:paraId="2610830C"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t xml:space="preserve">всего      </w:t>
            </w:r>
          </w:p>
          <w:p w14:paraId="62803614"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t xml:space="preserve">      </w:t>
            </w:r>
          </w:p>
        </w:tc>
        <w:tc>
          <w:tcPr>
            <w:tcW w:w="851" w:type="dxa"/>
            <w:tcBorders>
              <w:top w:val="single" w:sz="4" w:space="0" w:color="auto"/>
              <w:left w:val="single" w:sz="4" w:space="0" w:color="auto"/>
              <w:bottom w:val="single" w:sz="4" w:space="0" w:color="auto"/>
              <w:right w:val="single" w:sz="4" w:space="0" w:color="auto"/>
            </w:tcBorders>
            <w:hideMark/>
          </w:tcPr>
          <w:p w14:paraId="6BA78B7C" w14:textId="77777777" w:rsidR="00BB73D0" w:rsidRPr="00BB73D0" w:rsidRDefault="00BB73D0" w:rsidP="00385A18">
            <w:pPr>
              <w:widowControl w:val="0"/>
              <w:autoSpaceDE w:val="0"/>
              <w:autoSpaceDN w:val="0"/>
              <w:adjustRightInd w:val="0"/>
              <w:spacing w:after="0"/>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28,50</w:t>
            </w:r>
          </w:p>
        </w:tc>
        <w:tc>
          <w:tcPr>
            <w:tcW w:w="992" w:type="dxa"/>
            <w:tcBorders>
              <w:top w:val="single" w:sz="4" w:space="0" w:color="auto"/>
              <w:left w:val="single" w:sz="4" w:space="0" w:color="auto"/>
              <w:bottom w:val="single" w:sz="4" w:space="0" w:color="auto"/>
              <w:right w:val="single" w:sz="4" w:space="0" w:color="auto"/>
            </w:tcBorders>
            <w:hideMark/>
          </w:tcPr>
          <w:p w14:paraId="159EF54F" w14:textId="77777777" w:rsidR="00BB73D0" w:rsidRPr="00BB73D0" w:rsidRDefault="00BB73D0" w:rsidP="00385A18">
            <w:pPr>
              <w:widowControl w:val="0"/>
              <w:autoSpaceDE w:val="0"/>
              <w:autoSpaceDN w:val="0"/>
              <w:adjustRightInd w:val="0"/>
              <w:spacing w:after="0"/>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16,50</w:t>
            </w:r>
          </w:p>
        </w:tc>
        <w:tc>
          <w:tcPr>
            <w:tcW w:w="992" w:type="dxa"/>
            <w:tcBorders>
              <w:top w:val="single" w:sz="4" w:space="0" w:color="auto"/>
              <w:left w:val="single" w:sz="4" w:space="0" w:color="auto"/>
              <w:bottom w:val="single" w:sz="4" w:space="0" w:color="auto"/>
              <w:right w:val="single" w:sz="8" w:space="0" w:color="auto"/>
            </w:tcBorders>
            <w:hideMark/>
          </w:tcPr>
          <w:p w14:paraId="0E35827D" w14:textId="77777777" w:rsidR="00BB73D0" w:rsidRPr="00BB73D0" w:rsidRDefault="00BB73D0" w:rsidP="00385A18">
            <w:pPr>
              <w:widowControl w:val="0"/>
              <w:autoSpaceDE w:val="0"/>
              <w:autoSpaceDN w:val="0"/>
              <w:adjustRightInd w:val="0"/>
              <w:spacing w:after="0"/>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16,50</w:t>
            </w:r>
          </w:p>
        </w:tc>
        <w:tc>
          <w:tcPr>
            <w:tcW w:w="993" w:type="dxa"/>
            <w:tcBorders>
              <w:top w:val="single" w:sz="4" w:space="0" w:color="auto"/>
              <w:left w:val="single" w:sz="8" w:space="0" w:color="auto"/>
              <w:bottom w:val="single" w:sz="4" w:space="0" w:color="auto"/>
              <w:right w:val="single" w:sz="8" w:space="0" w:color="auto"/>
            </w:tcBorders>
            <w:hideMark/>
          </w:tcPr>
          <w:p w14:paraId="35DB9E06" w14:textId="77777777" w:rsidR="00BB73D0" w:rsidRPr="00BB73D0" w:rsidRDefault="00BB73D0" w:rsidP="00385A18">
            <w:pPr>
              <w:widowControl w:val="0"/>
              <w:autoSpaceDE w:val="0"/>
              <w:autoSpaceDN w:val="0"/>
              <w:adjustRightInd w:val="0"/>
              <w:spacing w:after="0"/>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16,50</w:t>
            </w:r>
          </w:p>
        </w:tc>
        <w:tc>
          <w:tcPr>
            <w:tcW w:w="992" w:type="dxa"/>
            <w:tcBorders>
              <w:top w:val="single" w:sz="4" w:space="0" w:color="auto"/>
              <w:left w:val="single" w:sz="8" w:space="0" w:color="auto"/>
              <w:bottom w:val="single" w:sz="4" w:space="0" w:color="auto"/>
              <w:right w:val="single" w:sz="8" w:space="0" w:color="auto"/>
            </w:tcBorders>
          </w:tcPr>
          <w:p w14:paraId="454A10E4" w14:textId="77777777" w:rsidR="00BB73D0" w:rsidRPr="00BB73D0" w:rsidRDefault="00BB73D0" w:rsidP="00385A18">
            <w:pPr>
              <w:widowControl w:val="0"/>
              <w:autoSpaceDE w:val="0"/>
              <w:autoSpaceDN w:val="0"/>
              <w:adjustRightInd w:val="0"/>
              <w:spacing w:after="0"/>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16,50</w:t>
            </w:r>
          </w:p>
        </w:tc>
        <w:tc>
          <w:tcPr>
            <w:tcW w:w="992" w:type="dxa"/>
            <w:tcBorders>
              <w:top w:val="single" w:sz="4" w:space="0" w:color="auto"/>
              <w:left w:val="single" w:sz="8" w:space="0" w:color="auto"/>
              <w:bottom w:val="single" w:sz="4" w:space="0" w:color="auto"/>
              <w:right w:val="single" w:sz="8" w:space="0" w:color="auto"/>
            </w:tcBorders>
          </w:tcPr>
          <w:p w14:paraId="4576C3F5" w14:textId="77777777" w:rsidR="00BB73D0" w:rsidRPr="00BB73D0" w:rsidRDefault="00BB73D0" w:rsidP="00385A18">
            <w:pPr>
              <w:widowControl w:val="0"/>
              <w:autoSpaceDE w:val="0"/>
              <w:autoSpaceDN w:val="0"/>
              <w:adjustRightInd w:val="0"/>
              <w:spacing w:after="0"/>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16,50</w:t>
            </w:r>
          </w:p>
        </w:tc>
        <w:tc>
          <w:tcPr>
            <w:tcW w:w="989" w:type="dxa"/>
            <w:tcBorders>
              <w:top w:val="single" w:sz="4" w:space="0" w:color="auto"/>
              <w:left w:val="single" w:sz="8" w:space="0" w:color="auto"/>
              <w:bottom w:val="single" w:sz="4" w:space="0" w:color="auto"/>
              <w:right w:val="single" w:sz="8" w:space="0" w:color="auto"/>
            </w:tcBorders>
          </w:tcPr>
          <w:p w14:paraId="784872A1" w14:textId="77777777" w:rsidR="00BB73D0" w:rsidRPr="00BB73D0" w:rsidRDefault="00BB73D0" w:rsidP="00385A18">
            <w:pPr>
              <w:pStyle w:val="aa"/>
              <w:spacing w:after="0"/>
              <w:ind w:left="0"/>
              <w:jc w:val="center"/>
              <w:rPr>
                <w:rFonts w:ascii="Times New Roman" w:hAnsi="Times New Roman" w:cs="Times New Roman"/>
                <w:bCs/>
                <w:sz w:val="26"/>
                <w:szCs w:val="26"/>
              </w:rPr>
            </w:pPr>
            <w:r w:rsidRPr="00BB73D0">
              <w:rPr>
                <w:rFonts w:ascii="Times New Roman" w:hAnsi="Times New Roman" w:cs="Times New Roman"/>
                <w:bCs/>
                <w:sz w:val="26"/>
                <w:szCs w:val="26"/>
              </w:rPr>
              <w:t>111,00</w:t>
            </w:r>
          </w:p>
        </w:tc>
      </w:tr>
      <w:tr w:rsidR="00BB73D0" w:rsidRPr="00BB73D0" w14:paraId="0A917EB4" w14:textId="77777777" w:rsidTr="00385A18">
        <w:trPr>
          <w:trHeight w:val="610"/>
        </w:trPr>
        <w:tc>
          <w:tcPr>
            <w:tcW w:w="642" w:type="dxa"/>
            <w:vMerge/>
            <w:tcBorders>
              <w:top w:val="single" w:sz="4" w:space="0" w:color="auto"/>
              <w:left w:val="single" w:sz="4" w:space="0" w:color="auto"/>
              <w:bottom w:val="single" w:sz="4" w:space="0" w:color="auto"/>
              <w:right w:val="single" w:sz="4" w:space="0" w:color="auto"/>
            </w:tcBorders>
            <w:vAlign w:val="center"/>
            <w:hideMark/>
          </w:tcPr>
          <w:p w14:paraId="751C1DDF" w14:textId="77777777" w:rsidR="00BB73D0" w:rsidRPr="00BB73D0" w:rsidRDefault="00BB73D0" w:rsidP="00385A18">
            <w:pPr>
              <w:spacing w:after="0"/>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2B2DFC2" w14:textId="77777777" w:rsidR="00BB73D0" w:rsidRPr="00BB73D0" w:rsidRDefault="00BB73D0" w:rsidP="00385A18">
            <w:pPr>
              <w:spacing w:after="0" w:line="240" w:lineRule="auto"/>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333EF71C" w14:textId="77777777" w:rsidR="00BB73D0" w:rsidRPr="00BB73D0" w:rsidRDefault="00BB73D0" w:rsidP="00385A18">
            <w:pPr>
              <w:spacing w:after="0" w:line="24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119ABAA7"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t xml:space="preserve">администрация    </w:t>
            </w:r>
          </w:p>
          <w:p w14:paraId="77F74519"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hideMark/>
          </w:tcPr>
          <w:p w14:paraId="6422C54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0,50</w:t>
            </w:r>
          </w:p>
        </w:tc>
        <w:tc>
          <w:tcPr>
            <w:tcW w:w="992" w:type="dxa"/>
            <w:tcBorders>
              <w:top w:val="single" w:sz="4" w:space="0" w:color="auto"/>
              <w:left w:val="single" w:sz="4" w:space="0" w:color="auto"/>
              <w:bottom w:val="single" w:sz="4" w:space="0" w:color="auto"/>
              <w:right w:val="single" w:sz="4" w:space="0" w:color="auto"/>
            </w:tcBorders>
            <w:hideMark/>
          </w:tcPr>
          <w:p w14:paraId="24F6C53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0,50</w:t>
            </w:r>
          </w:p>
        </w:tc>
        <w:tc>
          <w:tcPr>
            <w:tcW w:w="992" w:type="dxa"/>
            <w:tcBorders>
              <w:top w:val="single" w:sz="4" w:space="0" w:color="auto"/>
              <w:left w:val="single" w:sz="4" w:space="0" w:color="auto"/>
              <w:bottom w:val="single" w:sz="4" w:space="0" w:color="auto"/>
              <w:right w:val="single" w:sz="4" w:space="0" w:color="auto"/>
            </w:tcBorders>
            <w:hideMark/>
          </w:tcPr>
          <w:p w14:paraId="29F82D4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0,50</w:t>
            </w:r>
          </w:p>
        </w:tc>
        <w:tc>
          <w:tcPr>
            <w:tcW w:w="993" w:type="dxa"/>
            <w:tcBorders>
              <w:top w:val="single" w:sz="4" w:space="0" w:color="auto"/>
              <w:left w:val="single" w:sz="4" w:space="0" w:color="auto"/>
              <w:bottom w:val="single" w:sz="4" w:space="0" w:color="auto"/>
              <w:right w:val="single" w:sz="4" w:space="0" w:color="auto"/>
            </w:tcBorders>
            <w:hideMark/>
          </w:tcPr>
          <w:p w14:paraId="30ED4738"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0,50</w:t>
            </w:r>
          </w:p>
        </w:tc>
        <w:tc>
          <w:tcPr>
            <w:tcW w:w="992" w:type="dxa"/>
            <w:tcBorders>
              <w:top w:val="single" w:sz="4" w:space="0" w:color="auto"/>
              <w:left w:val="single" w:sz="4" w:space="0" w:color="auto"/>
              <w:bottom w:val="single" w:sz="4" w:space="0" w:color="auto"/>
              <w:right w:val="single" w:sz="4" w:space="0" w:color="auto"/>
            </w:tcBorders>
          </w:tcPr>
          <w:p w14:paraId="19D20E0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0,50</w:t>
            </w:r>
          </w:p>
        </w:tc>
        <w:tc>
          <w:tcPr>
            <w:tcW w:w="992" w:type="dxa"/>
            <w:tcBorders>
              <w:top w:val="single" w:sz="4" w:space="0" w:color="auto"/>
              <w:left w:val="single" w:sz="4" w:space="0" w:color="auto"/>
              <w:bottom w:val="single" w:sz="4" w:space="0" w:color="auto"/>
              <w:right w:val="single" w:sz="4" w:space="0" w:color="auto"/>
            </w:tcBorders>
          </w:tcPr>
          <w:p w14:paraId="2A71F95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0,50</w:t>
            </w:r>
          </w:p>
        </w:tc>
        <w:tc>
          <w:tcPr>
            <w:tcW w:w="989" w:type="dxa"/>
            <w:tcBorders>
              <w:top w:val="single" w:sz="4" w:space="0" w:color="auto"/>
              <w:left w:val="single" w:sz="4" w:space="0" w:color="auto"/>
              <w:bottom w:val="single" w:sz="4" w:space="0" w:color="auto"/>
              <w:right w:val="single" w:sz="4" w:space="0" w:color="auto"/>
            </w:tcBorders>
          </w:tcPr>
          <w:p w14:paraId="717758A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3,00</w:t>
            </w:r>
          </w:p>
        </w:tc>
      </w:tr>
      <w:tr w:rsidR="00BB73D0" w:rsidRPr="00BB73D0" w14:paraId="19E68AA4" w14:textId="77777777" w:rsidTr="00385A18">
        <w:trPr>
          <w:trHeight w:val="610"/>
        </w:trPr>
        <w:tc>
          <w:tcPr>
            <w:tcW w:w="642" w:type="dxa"/>
            <w:vMerge/>
            <w:tcBorders>
              <w:top w:val="single" w:sz="4" w:space="0" w:color="auto"/>
              <w:left w:val="single" w:sz="4" w:space="0" w:color="auto"/>
              <w:bottom w:val="single" w:sz="4" w:space="0" w:color="auto"/>
              <w:right w:val="single" w:sz="4" w:space="0" w:color="auto"/>
            </w:tcBorders>
            <w:vAlign w:val="center"/>
          </w:tcPr>
          <w:p w14:paraId="0AB66622" w14:textId="77777777" w:rsidR="00BB73D0" w:rsidRPr="00BB73D0" w:rsidRDefault="00BB73D0" w:rsidP="00385A18">
            <w:pPr>
              <w:spacing w:after="0"/>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1278D64F" w14:textId="77777777" w:rsidR="00BB73D0" w:rsidRPr="00BB73D0" w:rsidRDefault="00BB73D0" w:rsidP="00385A18">
            <w:pPr>
              <w:spacing w:after="0" w:line="240" w:lineRule="auto"/>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vAlign w:val="center"/>
          </w:tcPr>
          <w:p w14:paraId="40C251C4" w14:textId="77777777" w:rsidR="00BB73D0" w:rsidRPr="00BB73D0" w:rsidRDefault="00BB73D0" w:rsidP="00385A18">
            <w:pPr>
              <w:spacing w:after="0" w:line="24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79C7A776"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14:paraId="7B70633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4,00</w:t>
            </w:r>
          </w:p>
        </w:tc>
        <w:tc>
          <w:tcPr>
            <w:tcW w:w="992" w:type="dxa"/>
            <w:tcBorders>
              <w:top w:val="single" w:sz="4" w:space="0" w:color="auto"/>
              <w:left w:val="single" w:sz="4" w:space="0" w:color="auto"/>
              <w:bottom w:val="single" w:sz="4" w:space="0" w:color="auto"/>
              <w:right w:val="single" w:sz="4" w:space="0" w:color="auto"/>
            </w:tcBorders>
          </w:tcPr>
          <w:p w14:paraId="219AE683"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4,00</w:t>
            </w:r>
          </w:p>
        </w:tc>
        <w:tc>
          <w:tcPr>
            <w:tcW w:w="992" w:type="dxa"/>
            <w:tcBorders>
              <w:top w:val="single" w:sz="4" w:space="0" w:color="auto"/>
              <w:left w:val="single" w:sz="4" w:space="0" w:color="auto"/>
              <w:bottom w:val="single" w:sz="4" w:space="0" w:color="auto"/>
              <w:right w:val="single" w:sz="4" w:space="0" w:color="auto"/>
            </w:tcBorders>
          </w:tcPr>
          <w:p w14:paraId="4E89E59D"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4,00</w:t>
            </w:r>
          </w:p>
        </w:tc>
        <w:tc>
          <w:tcPr>
            <w:tcW w:w="993" w:type="dxa"/>
            <w:tcBorders>
              <w:top w:val="single" w:sz="4" w:space="0" w:color="auto"/>
              <w:left w:val="single" w:sz="4" w:space="0" w:color="auto"/>
              <w:bottom w:val="single" w:sz="4" w:space="0" w:color="auto"/>
              <w:right w:val="single" w:sz="4" w:space="0" w:color="auto"/>
            </w:tcBorders>
          </w:tcPr>
          <w:p w14:paraId="1B3A907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4,00</w:t>
            </w:r>
          </w:p>
        </w:tc>
        <w:tc>
          <w:tcPr>
            <w:tcW w:w="992" w:type="dxa"/>
            <w:tcBorders>
              <w:top w:val="single" w:sz="4" w:space="0" w:color="auto"/>
              <w:left w:val="single" w:sz="4" w:space="0" w:color="auto"/>
              <w:bottom w:val="single" w:sz="4" w:space="0" w:color="auto"/>
              <w:right w:val="single" w:sz="4" w:space="0" w:color="auto"/>
            </w:tcBorders>
          </w:tcPr>
          <w:p w14:paraId="30C4728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4,00</w:t>
            </w:r>
          </w:p>
        </w:tc>
        <w:tc>
          <w:tcPr>
            <w:tcW w:w="992" w:type="dxa"/>
            <w:tcBorders>
              <w:top w:val="single" w:sz="4" w:space="0" w:color="auto"/>
              <w:left w:val="single" w:sz="4" w:space="0" w:color="auto"/>
              <w:bottom w:val="single" w:sz="4" w:space="0" w:color="auto"/>
              <w:right w:val="single" w:sz="4" w:space="0" w:color="auto"/>
            </w:tcBorders>
          </w:tcPr>
          <w:p w14:paraId="7B6999D3"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4,00</w:t>
            </w:r>
          </w:p>
        </w:tc>
        <w:tc>
          <w:tcPr>
            <w:tcW w:w="989" w:type="dxa"/>
            <w:tcBorders>
              <w:top w:val="single" w:sz="4" w:space="0" w:color="auto"/>
              <w:left w:val="single" w:sz="4" w:space="0" w:color="auto"/>
              <w:bottom w:val="single" w:sz="4" w:space="0" w:color="auto"/>
              <w:right w:val="single" w:sz="4" w:space="0" w:color="auto"/>
            </w:tcBorders>
          </w:tcPr>
          <w:p w14:paraId="1D3F212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24,00</w:t>
            </w:r>
          </w:p>
        </w:tc>
      </w:tr>
      <w:tr w:rsidR="00BB73D0" w:rsidRPr="00BB73D0" w14:paraId="2C1F0CBD" w14:textId="77777777" w:rsidTr="00385A18">
        <w:trPr>
          <w:trHeight w:val="610"/>
        </w:trPr>
        <w:tc>
          <w:tcPr>
            <w:tcW w:w="642" w:type="dxa"/>
            <w:vMerge/>
            <w:tcBorders>
              <w:top w:val="single" w:sz="4" w:space="0" w:color="auto"/>
              <w:left w:val="single" w:sz="4" w:space="0" w:color="auto"/>
              <w:bottom w:val="single" w:sz="4" w:space="0" w:color="auto"/>
              <w:right w:val="single" w:sz="4" w:space="0" w:color="auto"/>
            </w:tcBorders>
            <w:vAlign w:val="center"/>
          </w:tcPr>
          <w:p w14:paraId="3C616A07" w14:textId="77777777" w:rsidR="00BB73D0" w:rsidRPr="00BB73D0" w:rsidRDefault="00BB73D0" w:rsidP="00385A18">
            <w:pPr>
              <w:spacing w:after="0"/>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vAlign w:val="center"/>
          </w:tcPr>
          <w:p w14:paraId="002D6E15" w14:textId="77777777" w:rsidR="00BB73D0" w:rsidRPr="00BB73D0" w:rsidRDefault="00BB73D0" w:rsidP="00385A18">
            <w:pPr>
              <w:spacing w:after="0" w:line="240" w:lineRule="auto"/>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vAlign w:val="center"/>
          </w:tcPr>
          <w:p w14:paraId="69E4BF71" w14:textId="77777777" w:rsidR="00BB73D0" w:rsidRPr="00BB73D0" w:rsidRDefault="00BB73D0" w:rsidP="00385A18">
            <w:pPr>
              <w:spacing w:after="0" w:line="24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07914B84"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t>МКУ «Отдел культуры, спорта и молодежной политики (учреждения культуры)</w:t>
            </w:r>
          </w:p>
        </w:tc>
        <w:tc>
          <w:tcPr>
            <w:tcW w:w="851" w:type="dxa"/>
            <w:tcBorders>
              <w:top w:val="single" w:sz="4" w:space="0" w:color="auto"/>
              <w:left w:val="single" w:sz="4" w:space="0" w:color="auto"/>
              <w:bottom w:val="single" w:sz="4" w:space="0" w:color="auto"/>
              <w:right w:val="single" w:sz="4" w:space="0" w:color="auto"/>
            </w:tcBorders>
          </w:tcPr>
          <w:p w14:paraId="6C0AB34F"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24,00</w:t>
            </w:r>
          </w:p>
        </w:tc>
        <w:tc>
          <w:tcPr>
            <w:tcW w:w="992" w:type="dxa"/>
            <w:tcBorders>
              <w:top w:val="single" w:sz="4" w:space="0" w:color="auto"/>
              <w:left w:val="single" w:sz="4" w:space="0" w:color="auto"/>
              <w:bottom w:val="single" w:sz="4" w:space="0" w:color="auto"/>
              <w:right w:val="single" w:sz="4" w:space="0" w:color="auto"/>
            </w:tcBorders>
          </w:tcPr>
          <w:p w14:paraId="718DCBE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12,00</w:t>
            </w:r>
          </w:p>
        </w:tc>
        <w:tc>
          <w:tcPr>
            <w:tcW w:w="992" w:type="dxa"/>
            <w:tcBorders>
              <w:top w:val="single" w:sz="4" w:space="0" w:color="auto"/>
              <w:left w:val="single" w:sz="4" w:space="0" w:color="auto"/>
              <w:bottom w:val="single" w:sz="4" w:space="0" w:color="auto"/>
              <w:right w:val="single" w:sz="4" w:space="0" w:color="auto"/>
            </w:tcBorders>
          </w:tcPr>
          <w:p w14:paraId="67D4D7B3"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12,00</w:t>
            </w:r>
          </w:p>
        </w:tc>
        <w:tc>
          <w:tcPr>
            <w:tcW w:w="993" w:type="dxa"/>
            <w:tcBorders>
              <w:top w:val="single" w:sz="4" w:space="0" w:color="auto"/>
              <w:left w:val="single" w:sz="4" w:space="0" w:color="auto"/>
              <w:bottom w:val="single" w:sz="4" w:space="0" w:color="auto"/>
              <w:right w:val="single" w:sz="4" w:space="0" w:color="auto"/>
            </w:tcBorders>
          </w:tcPr>
          <w:p w14:paraId="6B63EC6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12,00</w:t>
            </w:r>
          </w:p>
        </w:tc>
        <w:tc>
          <w:tcPr>
            <w:tcW w:w="992" w:type="dxa"/>
            <w:tcBorders>
              <w:top w:val="single" w:sz="4" w:space="0" w:color="auto"/>
              <w:left w:val="single" w:sz="4" w:space="0" w:color="auto"/>
              <w:bottom w:val="single" w:sz="4" w:space="0" w:color="auto"/>
              <w:right w:val="single" w:sz="4" w:space="0" w:color="auto"/>
            </w:tcBorders>
          </w:tcPr>
          <w:p w14:paraId="7372223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12,00</w:t>
            </w:r>
          </w:p>
        </w:tc>
        <w:tc>
          <w:tcPr>
            <w:tcW w:w="992" w:type="dxa"/>
            <w:tcBorders>
              <w:top w:val="single" w:sz="4" w:space="0" w:color="auto"/>
              <w:left w:val="single" w:sz="4" w:space="0" w:color="auto"/>
              <w:bottom w:val="single" w:sz="4" w:space="0" w:color="auto"/>
              <w:right w:val="single" w:sz="4" w:space="0" w:color="auto"/>
            </w:tcBorders>
          </w:tcPr>
          <w:p w14:paraId="7C973AF8"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12,00</w:t>
            </w:r>
          </w:p>
        </w:tc>
        <w:tc>
          <w:tcPr>
            <w:tcW w:w="989" w:type="dxa"/>
            <w:tcBorders>
              <w:top w:val="single" w:sz="4" w:space="0" w:color="auto"/>
              <w:left w:val="single" w:sz="4" w:space="0" w:color="auto"/>
              <w:bottom w:val="single" w:sz="4" w:space="0" w:color="auto"/>
              <w:right w:val="single" w:sz="4" w:space="0" w:color="auto"/>
            </w:tcBorders>
          </w:tcPr>
          <w:p w14:paraId="50BE35B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84,00</w:t>
            </w:r>
          </w:p>
        </w:tc>
      </w:tr>
      <w:tr w:rsidR="00BB73D0" w:rsidRPr="00BB73D0" w14:paraId="4E3DF8FC" w14:textId="77777777" w:rsidTr="00385A18">
        <w:trPr>
          <w:trHeight w:val="1263"/>
        </w:trPr>
        <w:tc>
          <w:tcPr>
            <w:tcW w:w="642" w:type="dxa"/>
            <w:vMerge w:val="restart"/>
            <w:tcBorders>
              <w:top w:val="single" w:sz="4" w:space="0" w:color="auto"/>
              <w:left w:val="single" w:sz="8" w:space="0" w:color="auto"/>
              <w:right w:val="single" w:sz="8" w:space="0" w:color="auto"/>
            </w:tcBorders>
          </w:tcPr>
          <w:p w14:paraId="3E387A0A"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lastRenderedPageBreak/>
              <w:t>1</w:t>
            </w:r>
          </w:p>
        </w:tc>
        <w:tc>
          <w:tcPr>
            <w:tcW w:w="2130" w:type="dxa"/>
            <w:vMerge w:val="restart"/>
            <w:tcBorders>
              <w:top w:val="single" w:sz="4" w:space="0" w:color="auto"/>
              <w:left w:val="single" w:sz="8" w:space="0" w:color="auto"/>
              <w:right w:val="single" w:sz="8" w:space="0" w:color="auto"/>
            </w:tcBorders>
            <w:hideMark/>
          </w:tcPr>
          <w:p w14:paraId="17AEA122"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6" w:type="dxa"/>
            <w:vMerge w:val="restart"/>
            <w:tcBorders>
              <w:top w:val="single" w:sz="4" w:space="0" w:color="auto"/>
              <w:left w:val="single" w:sz="8" w:space="0" w:color="auto"/>
              <w:right w:val="single" w:sz="4" w:space="0" w:color="auto"/>
            </w:tcBorders>
            <w:hideMark/>
          </w:tcPr>
          <w:p w14:paraId="2168647A"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sz w:val="26"/>
                <w:szCs w:val="26"/>
              </w:rPr>
              <w:t>Противодействие терроризму и защита жизни граждан, проживающих на территории района от террористических актов, путем размещения информации для населения по вопросам противодействия идеологии терроризма</w:t>
            </w:r>
          </w:p>
          <w:p w14:paraId="3CE36EF7"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hideMark/>
          </w:tcPr>
          <w:p w14:paraId="7C24E0FA"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администрация</w:t>
            </w:r>
          </w:p>
          <w:p w14:paraId="2DD7E290"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4E1B7F02"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FE4619F"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781C7D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58DC23A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04F848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59BC28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5382713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0F0C17BB" w14:textId="77777777" w:rsidTr="00385A18">
        <w:trPr>
          <w:trHeight w:val="430"/>
        </w:trPr>
        <w:tc>
          <w:tcPr>
            <w:tcW w:w="642" w:type="dxa"/>
            <w:vMerge/>
            <w:tcBorders>
              <w:left w:val="single" w:sz="8" w:space="0" w:color="auto"/>
              <w:right w:val="single" w:sz="8" w:space="0" w:color="auto"/>
            </w:tcBorders>
          </w:tcPr>
          <w:p w14:paraId="3A85C99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tcBorders>
              <w:left w:val="single" w:sz="8" w:space="0" w:color="auto"/>
              <w:right w:val="single" w:sz="8" w:space="0" w:color="auto"/>
            </w:tcBorders>
          </w:tcPr>
          <w:p w14:paraId="399485B8"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left w:val="single" w:sz="8" w:space="0" w:color="auto"/>
              <w:right w:val="single" w:sz="4" w:space="0" w:color="auto"/>
            </w:tcBorders>
          </w:tcPr>
          <w:p w14:paraId="11DABD16"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0F94B549"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14:paraId="56FB5F2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47E266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693D89D"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20E9FCC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B92BD4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773161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75245CE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437CCD83" w14:textId="77777777" w:rsidTr="00385A18">
        <w:trPr>
          <w:trHeight w:val="1683"/>
        </w:trPr>
        <w:tc>
          <w:tcPr>
            <w:tcW w:w="642" w:type="dxa"/>
            <w:vMerge/>
            <w:tcBorders>
              <w:left w:val="single" w:sz="8" w:space="0" w:color="auto"/>
              <w:right w:val="single" w:sz="8" w:space="0" w:color="auto"/>
            </w:tcBorders>
          </w:tcPr>
          <w:p w14:paraId="5DF71B4D"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tcBorders>
              <w:left w:val="single" w:sz="8" w:space="0" w:color="auto"/>
              <w:right w:val="single" w:sz="8" w:space="0" w:color="auto"/>
            </w:tcBorders>
          </w:tcPr>
          <w:p w14:paraId="6BDF45EB"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left w:val="single" w:sz="8" w:space="0" w:color="auto"/>
              <w:right w:val="single" w:sz="4" w:space="0" w:color="auto"/>
            </w:tcBorders>
          </w:tcPr>
          <w:p w14:paraId="6F8A2641"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p>
        </w:tc>
        <w:tc>
          <w:tcPr>
            <w:tcW w:w="1985" w:type="dxa"/>
            <w:tcBorders>
              <w:top w:val="single" w:sz="4" w:space="0" w:color="auto"/>
              <w:left w:val="single" w:sz="4" w:space="0" w:color="auto"/>
              <w:right w:val="single" w:sz="4" w:space="0" w:color="auto"/>
            </w:tcBorders>
          </w:tcPr>
          <w:p w14:paraId="21EA7C62"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«Отдел культуры, спорта и молодежной политики» (учреждения культуры)</w:t>
            </w:r>
          </w:p>
        </w:tc>
        <w:tc>
          <w:tcPr>
            <w:tcW w:w="851" w:type="dxa"/>
            <w:tcBorders>
              <w:top w:val="single" w:sz="4" w:space="0" w:color="auto"/>
              <w:left w:val="single" w:sz="4" w:space="0" w:color="auto"/>
              <w:right w:val="single" w:sz="4" w:space="0" w:color="auto"/>
            </w:tcBorders>
          </w:tcPr>
          <w:p w14:paraId="3BB27D5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right w:val="single" w:sz="4" w:space="0" w:color="auto"/>
            </w:tcBorders>
          </w:tcPr>
          <w:p w14:paraId="497E4B5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right w:val="single" w:sz="4" w:space="0" w:color="auto"/>
            </w:tcBorders>
          </w:tcPr>
          <w:p w14:paraId="0D1E1EC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right w:val="single" w:sz="4" w:space="0" w:color="auto"/>
            </w:tcBorders>
          </w:tcPr>
          <w:p w14:paraId="57908D8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right w:val="single" w:sz="4" w:space="0" w:color="auto"/>
            </w:tcBorders>
          </w:tcPr>
          <w:p w14:paraId="5F91E222"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right w:val="single" w:sz="4" w:space="0" w:color="auto"/>
            </w:tcBorders>
          </w:tcPr>
          <w:p w14:paraId="7A9D22B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right w:val="single" w:sz="4" w:space="0" w:color="auto"/>
            </w:tcBorders>
          </w:tcPr>
          <w:p w14:paraId="794ABE8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50CE86DD" w14:textId="77777777" w:rsidTr="00385A18">
        <w:trPr>
          <w:trHeight w:val="1310"/>
        </w:trPr>
        <w:tc>
          <w:tcPr>
            <w:tcW w:w="642" w:type="dxa"/>
            <w:vMerge w:val="restart"/>
            <w:tcBorders>
              <w:top w:val="single" w:sz="4" w:space="0" w:color="auto"/>
              <w:left w:val="single" w:sz="4" w:space="0" w:color="auto"/>
              <w:bottom w:val="single" w:sz="4" w:space="0" w:color="auto"/>
              <w:right w:val="single" w:sz="4" w:space="0" w:color="auto"/>
            </w:tcBorders>
          </w:tcPr>
          <w:p w14:paraId="25E4ED8A"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2</w:t>
            </w:r>
          </w:p>
        </w:tc>
        <w:tc>
          <w:tcPr>
            <w:tcW w:w="2130" w:type="dxa"/>
            <w:vMerge w:val="restart"/>
            <w:tcBorders>
              <w:top w:val="single" w:sz="4" w:space="0" w:color="auto"/>
              <w:left w:val="single" w:sz="4" w:space="0" w:color="auto"/>
              <w:bottom w:val="single" w:sz="4" w:space="0" w:color="auto"/>
              <w:right w:val="single" w:sz="4" w:space="0" w:color="auto"/>
            </w:tcBorders>
            <w:hideMark/>
          </w:tcPr>
          <w:p w14:paraId="5A797D88"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hideMark/>
          </w:tcPr>
          <w:p w14:paraId="01D19F4E"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sz w:val="26"/>
                <w:szCs w:val="26"/>
              </w:rPr>
              <w:t>Проверки антитеррористической укрепленности потенциальных объектов диверсионно-террористических устремлений, проведение тренировок и учений на объектах</w:t>
            </w:r>
          </w:p>
          <w:p w14:paraId="61D91F18"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618AB88E"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администрация</w:t>
            </w:r>
          </w:p>
          <w:p w14:paraId="21D71274"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52EBB113"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6F503F0"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0A4E673"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0129C8EF"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B0E35BE"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B30875A"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7FC55804"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7449F823" w14:textId="77777777" w:rsidTr="00385A18">
        <w:trPr>
          <w:trHeight w:val="545"/>
        </w:trPr>
        <w:tc>
          <w:tcPr>
            <w:tcW w:w="642" w:type="dxa"/>
            <w:vMerge/>
            <w:tcBorders>
              <w:top w:val="single" w:sz="4" w:space="0" w:color="auto"/>
              <w:left w:val="single" w:sz="4" w:space="0" w:color="auto"/>
              <w:bottom w:val="single" w:sz="4" w:space="0" w:color="auto"/>
              <w:right w:val="single" w:sz="4" w:space="0" w:color="auto"/>
            </w:tcBorders>
          </w:tcPr>
          <w:p w14:paraId="1E18BE6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tcPr>
          <w:p w14:paraId="364D4165"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tcPr>
          <w:p w14:paraId="4CD2A093"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4766FBEC"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14:paraId="54DB6260"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F59EE50"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818736A"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1D108932"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E6BF4EB"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E9FA63A"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3DB8C428"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2EF13C52" w14:textId="77777777" w:rsidTr="00385A18">
        <w:trPr>
          <w:trHeight w:val="2168"/>
        </w:trPr>
        <w:tc>
          <w:tcPr>
            <w:tcW w:w="642" w:type="dxa"/>
            <w:vMerge/>
            <w:tcBorders>
              <w:top w:val="single" w:sz="4" w:space="0" w:color="auto"/>
              <w:left w:val="single" w:sz="4" w:space="0" w:color="auto"/>
              <w:bottom w:val="single" w:sz="4" w:space="0" w:color="auto"/>
              <w:right w:val="single" w:sz="4" w:space="0" w:color="auto"/>
            </w:tcBorders>
          </w:tcPr>
          <w:p w14:paraId="54C14D1A"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tcPr>
          <w:p w14:paraId="16B7B7FD"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tcPr>
          <w:p w14:paraId="211A1AB6"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017F7BA2"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«Отдел культуры, спорта и молодежной политики» (учреждения культуры)</w:t>
            </w:r>
          </w:p>
        </w:tc>
        <w:tc>
          <w:tcPr>
            <w:tcW w:w="851" w:type="dxa"/>
            <w:tcBorders>
              <w:top w:val="single" w:sz="4" w:space="0" w:color="auto"/>
              <w:left w:val="single" w:sz="4" w:space="0" w:color="auto"/>
              <w:bottom w:val="single" w:sz="4" w:space="0" w:color="auto"/>
              <w:right w:val="single" w:sz="4" w:space="0" w:color="auto"/>
            </w:tcBorders>
          </w:tcPr>
          <w:p w14:paraId="12B69C38"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293C3D3"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9CC2C76"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28D292E9"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15AB3F6"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FB6AA7F"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1DB7CAF1"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5B2D25C8" w14:textId="77777777" w:rsidTr="00385A18">
        <w:trPr>
          <w:trHeight w:val="545"/>
        </w:trPr>
        <w:tc>
          <w:tcPr>
            <w:tcW w:w="642" w:type="dxa"/>
            <w:vMerge w:val="restart"/>
            <w:tcBorders>
              <w:top w:val="single" w:sz="4" w:space="0" w:color="auto"/>
              <w:left w:val="single" w:sz="4" w:space="0" w:color="auto"/>
              <w:right w:val="single" w:sz="4" w:space="0" w:color="auto"/>
            </w:tcBorders>
          </w:tcPr>
          <w:p w14:paraId="77A3D52D"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r w:rsidRPr="00BB73D0">
              <w:rPr>
                <w:rFonts w:ascii="Times New Roman" w:hAnsi="Times New Roman" w:cs="Times New Roman"/>
                <w:sz w:val="26"/>
                <w:szCs w:val="26"/>
              </w:rPr>
              <w:lastRenderedPageBreak/>
              <w:t>3</w:t>
            </w:r>
          </w:p>
        </w:tc>
        <w:tc>
          <w:tcPr>
            <w:tcW w:w="2130" w:type="dxa"/>
            <w:vMerge w:val="restart"/>
            <w:tcBorders>
              <w:top w:val="single" w:sz="4" w:space="0" w:color="auto"/>
              <w:left w:val="single" w:sz="4" w:space="0" w:color="auto"/>
              <w:right w:val="single" w:sz="4" w:space="0" w:color="auto"/>
            </w:tcBorders>
            <w:hideMark/>
          </w:tcPr>
          <w:p w14:paraId="633612CF"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6" w:type="dxa"/>
            <w:vMerge w:val="restart"/>
            <w:tcBorders>
              <w:top w:val="single" w:sz="4" w:space="0" w:color="auto"/>
              <w:left w:val="single" w:sz="4" w:space="0" w:color="auto"/>
              <w:right w:val="single" w:sz="4" w:space="0" w:color="auto"/>
            </w:tcBorders>
          </w:tcPr>
          <w:p w14:paraId="2C7C8BF5"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sz w:val="26"/>
                <w:szCs w:val="26"/>
              </w:rPr>
              <w:t xml:space="preserve">организационно-профилактические мероприятий по противодействию терроризму, в том числе </w:t>
            </w:r>
            <w:r w:rsidRPr="00BB73D0">
              <w:rPr>
                <w:rFonts w:ascii="Times New Roman" w:hAnsi="Times New Roman" w:cs="Times New Roman"/>
                <w:color w:val="2D2D2D"/>
                <w:sz w:val="26"/>
                <w:szCs w:val="26"/>
              </w:rPr>
              <w:t>изготовление и распространение памяток по профилактике терроризма и экстремизма</w:t>
            </w:r>
          </w:p>
        </w:tc>
        <w:tc>
          <w:tcPr>
            <w:tcW w:w="1985" w:type="dxa"/>
            <w:tcBorders>
              <w:top w:val="single" w:sz="4" w:space="0" w:color="auto"/>
              <w:left w:val="single" w:sz="4" w:space="0" w:color="auto"/>
              <w:bottom w:val="single" w:sz="4" w:space="0" w:color="auto"/>
              <w:right w:val="single" w:sz="4" w:space="0" w:color="auto"/>
            </w:tcBorders>
          </w:tcPr>
          <w:p w14:paraId="4111FA0A"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администрация</w:t>
            </w:r>
          </w:p>
          <w:p w14:paraId="69B228C6"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72D31748"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7311FD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29E55B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2F4C1212"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45E1149"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7C9E1B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16E49B79"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3503BE46" w14:textId="77777777" w:rsidTr="00385A18">
        <w:trPr>
          <w:trHeight w:val="545"/>
        </w:trPr>
        <w:tc>
          <w:tcPr>
            <w:tcW w:w="642" w:type="dxa"/>
            <w:vMerge/>
            <w:tcBorders>
              <w:left w:val="single" w:sz="4" w:space="0" w:color="auto"/>
              <w:right w:val="single" w:sz="4" w:space="0" w:color="auto"/>
            </w:tcBorders>
          </w:tcPr>
          <w:p w14:paraId="6E0F45AA"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130" w:type="dxa"/>
            <w:vMerge/>
            <w:tcBorders>
              <w:left w:val="single" w:sz="4" w:space="0" w:color="auto"/>
              <w:right w:val="single" w:sz="4" w:space="0" w:color="auto"/>
            </w:tcBorders>
          </w:tcPr>
          <w:p w14:paraId="5AF08D0F"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left w:val="single" w:sz="4" w:space="0" w:color="auto"/>
              <w:right w:val="single" w:sz="4" w:space="0" w:color="auto"/>
            </w:tcBorders>
          </w:tcPr>
          <w:p w14:paraId="59604D7E" w14:textId="77777777" w:rsidR="00BB73D0" w:rsidRPr="00BB73D0" w:rsidRDefault="00BB73D0" w:rsidP="00385A18">
            <w:pPr>
              <w:widowControl w:val="0"/>
              <w:autoSpaceDE w:val="0"/>
              <w:autoSpaceDN w:val="0"/>
              <w:adjustRightInd w:val="0"/>
              <w:spacing w:after="0" w:line="240" w:lineRule="auto"/>
              <w:jc w:val="both"/>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5E89BAD4"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14:paraId="64D151F9"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tcPr>
          <w:p w14:paraId="4D429A1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tcPr>
          <w:p w14:paraId="0F1D6B8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tcPr>
          <w:p w14:paraId="76B1C17F"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tcPr>
          <w:p w14:paraId="1C59279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tcPr>
          <w:p w14:paraId="23508879"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989" w:type="dxa"/>
            <w:tcBorders>
              <w:top w:val="single" w:sz="4" w:space="0" w:color="auto"/>
              <w:left w:val="single" w:sz="4" w:space="0" w:color="auto"/>
              <w:bottom w:val="single" w:sz="4" w:space="0" w:color="auto"/>
              <w:right w:val="single" w:sz="4" w:space="0" w:color="auto"/>
            </w:tcBorders>
          </w:tcPr>
          <w:p w14:paraId="639061C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6,00</w:t>
            </w:r>
          </w:p>
        </w:tc>
      </w:tr>
      <w:tr w:rsidR="00BB73D0" w:rsidRPr="00BB73D0" w14:paraId="53438EB7" w14:textId="77777777" w:rsidTr="00385A18">
        <w:trPr>
          <w:trHeight w:val="545"/>
        </w:trPr>
        <w:tc>
          <w:tcPr>
            <w:tcW w:w="642" w:type="dxa"/>
            <w:vMerge/>
            <w:tcBorders>
              <w:left w:val="single" w:sz="4" w:space="0" w:color="auto"/>
              <w:right w:val="single" w:sz="4" w:space="0" w:color="auto"/>
            </w:tcBorders>
          </w:tcPr>
          <w:p w14:paraId="6BA758FF"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130" w:type="dxa"/>
            <w:vMerge/>
            <w:tcBorders>
              <w:left w:val="single" w:sz="4" w:space="0" w:color="auto"/>
              <w:right w:val="single" w:sz="4" w:space="0" w:color="auto"/>
            </w:tcBorders>
          </w:tcPr>
          <w:p w14:paraId="0E0E191D"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left w:val="single" w:sz="4" w:space="0" w:color="auto"/>
              <w:right w:val="single" w:sz="4" w:space="0" w:color="auto"/>
            </w:tcBorders>
          </w:tcPr>
          <w:p w14:paraId="4DE6255B" w14:textId="77777777" w:rsidR="00BB73D0" w:rsidRPr="00BB73D0" w:rsidRDefault="00BB73D0" w:rsidP="00385A18">
            <w:pPr>
              <w:widowControl w:val="0"/>
              <w:autoSpaceDE w:val="0"/>
              <w:autoSpaceDN w:val="0"/>
              <w:adjustRightInd w:val="0"/>
              <w:spacing w:after="0" w:line="240" w:lineRule="auto"/>
              <w:jc w:val="both"/>
              <w:rPr>
                <w:rFonts w:ascii="Times New Roman" w:hAnsi="Times New Roman" w:cs="Times New Roman"/>
                <w:sz w:val="26"/>
                <w:szCs w:val="26"/>
              </w:rPr>
            </w:pPr>
          </w:p>
        </w:tc>
        <w:tc>
          <w:tcPr>
            <w:tcW w:w="1985" w:type="dxa"/>
            <w:vMerge w:val="restart"/>
            <w:tcBorders>
              <w:top w:val="single" w:sz="4" w:space="0" w:color="auto"/>
              <w:left w:val="single" w:sz="4" w:space="0" w:color="auto"/>
              <w:right w:val="single" w:sz="4" w:space="0" w:color="auto"/>
            </w:tcBorders>
          </w:tcPr>
          <w:p w14:paraId="1133FA44"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«Отдел культуры, спорта и молодежной политики» (учреждения культуры)</w:t>
            </w:r>
          </w:p>
        </w:tc>
        <w:tc>
          <w:tcPr>
            <w:tcW w:w="851" w:type="dxa"/>
            <w:vMerge w:val="restart"/>
            <w:tcBorders>
              <w:top w:val="single" w:sz="4" w:space="0" w:color="auto"/>
              <w:left w:val="single" w:sz="4" w:space="0" w:color="auto"/>
              <w:right w:val="single" w:sz="4" w:space="0" w:color="auto"/>
            </w:tcBorders>
          </w:tcPr>
          <w:p w14:paraId="1214ACE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vMerge w:val="restart"/>
            <w:tcBorders>
              <w:top w:val="single" w:sz="4" w:space="0" w:color="auto"/>
              <w:left w:val="single" w:sz="4" w:space="0" w:color="auto"/>
              <w:right w:val="single" w:sz="4" w:space="0" w:color="auto"/>
            </w:tcBorders>
          </w:tcPr>
          <w:p w14:paraId="3E39646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vMerge w:val="restart"/>
            <w:tcBorders>
              <w:top w:val="single" w:sz="4" w:space="0" w:color="auto"/>
              <w:left w:val="single" w:sz="4" w:space="0" w:color="auto"/>
              <w:right w:val="single" w:sz="4" w:space="0" w:color="auto"/>
            </w:tcBorders>
          </w:tcPr>
          <w:p w14:paraId="3ACE428D"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vMerge w:val="restart"/>
            <w:tcBorders>
              <w:top w:val="single" w:sz="4" w:space="0" w:color="auto"/>
              <w:left w:val="single" w:sz="4" w:space="0" w:color="auto"/>
              <w:right w:val="single" w:sz="4" w:space="0" w:color="auto"/>
            </w:tcBorders>
          </w:tcPr>
          <w:p w14:paraId="15DBE15C"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vMerge w:val="restart"/>
            <w:tcBorders>
              <w:top w:val="single" w:sz="4" w:space="0" w:color="auto"/>
              <w:left w:val="single" w:sz="4" w:space="0" w:color="auto"/>
              <w:right w:val="single" w:sz="4" w:space="0" w:color="auto"/>
            </w:tcBorders>
          </w:tcPr>
          <w:p w14:paraId="2F613A8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vMerge w:val="restart"/>
            <w:tcBorders>
              <w:top w:val="single" w:sz="4" w:space="0" w:color="auto"/>
              <w:left w:val="single" w:sz="4" w:space="0" w:color="auto"/>
              <w:right w:val="single" w:sz="4" w:space="0" w:color="auto"/>
            </w:tcBorders>
          </w:tcPr>
          <w:p w14:paraId="400DFD3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vMerge w:val="restart"/>
            <w:tcBorders>
              <w:top w:val="single" w:sz="4" w:space="0" w:color="auto"/>
              <w:left w:val="single" w:sz="4" w:space="0" w:color="auto"/>
              <w:right w:val="single" w:sz="4" w:space="0" w:color="auto"/>
            </w:tcBorders>
          </w:tcPr>
          <w:p w14:paraId="73B71F9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7B57ABCA" w14:textId="77777777" w:rsidTr="00385A18">
        <w:trPr>
          <w:trHeight w:val="685"/>
        </w:trPr>
        <w:tc>
          <w:tcPr>
            <w:tcW w:w="642" w:type="dxa"/>
            <w:vMerge/>
            <w:tcBorders>
              <w:left w:val="single" w:sz="4" w:space="0" w:color="auto"/>
              <w:right w:val="single" w:sz="4" w:space="0" w:color="auto"/>
            </w:tcBorders>
          </w:tcPr>
          <w:p w14:paraId="61C6D86C"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130" w:type="dxa"/>
            <w:vMerge/>
            <w:tcBorders>
              <w:left w:val="single" w:sz="4" w:space="0" w:color="auto"/>
              <w:right w:val="single" w:sz="4" w:space="0" w:color="auto"/>
            </w:tcBorders>
          </w:tcPr>
          <w:p w14:paraId="24698E30"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left w:val="single" w:sz="4" w:space="0" w:color="auto"/>
              <w:right w:val="single" w:sz="4" w:space="0" w:color="auto"/>
            </w:tcBorders>
          </w:tcPr>
          <w:p w14:paraId="008090F2" w14:textId="77777777" w:rsidR="00BB73D0" w:rsidRPr="00BB73D0" w:rsidRDefault="00BB73D0" w:rsidP="00385A18">
            <w:pPr>
              <w:widowControl w:val="0"/>
              <w:autoSpaceDE w:val="0"/>
              <w:autoSpaceDN w:val="0"/>
              <w:adjustRightInd w:val="0"/>
              <w:spacing w:after="0" w:line="240" w:lineRule="auto"/>
              <w:jc w:val="both"/>
              <w:rPr>
                <w:rFonts w:ascii="Times New Roman" w:hAnsi="Times New Roman" w:cs="Times New Roman"/>
                <w:sz w:val="26"/>
                <w:szCs w:val="26"/>
              </w:rPr>
            </w:pPr>
          </w:p>
        </w:tc>
        <w:tc>
          <w:tcPr>
            <w:tcW w:w="1985" w:type="dxa"/>
            <w:vMerge/>
            <w:tcBorders>
              <w:left w:val="single" w:sz="4" w:space="0" w:color="auto"/>
              <w:right w:val="single" w:sz="4" w:space="0" w:color="auto"/>
            </w:tcBorders>
          </w:tcPr>
          <w:p w14:paraId="5F454EA8"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left w:val="single" w:sz="4" w:space="0" w:color="auto"/>
              <w:right w:val="single" w:sz="4" w:space="0" w:color="auto"/>
            </w:tcBorders>
          </w:tcPr>
          <w:p w14:paraId="00E76C7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right w:val="single" w:sz="4" w:space="0" w:color="auto"/>
            </w:tcBorders>
          </w:tcPr>
          <w:p w14:paraId="4938993F"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right w:val="single" w:sz="4" w:space="0" w:color="auto"/>
            </w:tcBorders>
          </w:tcPr>
          <w:p w14:paraId="1B5BF07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3" w:type="dxa"/>
            <w:vMerge/>
            <w:tcBorders>
              <w:left w:val="single" w:sz="4" w:space="0" w:color="auto"/>
              <w:right w:val="single" w:sz="4" w:space="0" w:color="auto"/>
            </w:tcBorders>
          </w:tcPr>
          <w:p w14:paraId="3123C2D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right w:val="single" w:sz="4" w:space="0" w:color="auto"/>
            </w:tcBorders>
          </w:tcPr>
          <w:p w14:paraId="43F791B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right w:val="single" w:sz="4" w:space="0" w:color="auto"/>
            </w:tcBorders>
          </w:tcPr>
          <w:p w14:paraId="0B9F10BA"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89" w:type="dxa"/>
            <w:vMerge/>
            <w:tcBorders>
              <w:left w:val="single" w:sz="4" w:space="0" w:color="auto"/>
              <w:right w:val="single" w:sz="4" w:space="0" w:color="auto"/>
            </w:tcBorders>
          </w:tcPr>
          <w:p w14:paraId="705155D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r>
      <w:tr w:rsidR="00BB73D0" w:rsidRPr="00BB73D0" w14:paraId="24CEC004" w14:textId="77777777" w:rsidTr="00385A18">
        <w:trPr>
          <w:trHeight w:val="685"/>
        </w:trPr>
        <w:tc>
          <w:tcPr>
            <w:tcW w:w="642" w:type="dxa"/>
            <w:vMerge/>
            <w:tcBorders>
              <w:left w:val="single" w:sz="4" w:space="0" w:color="auto"/>
              <w:bottom w:val="single" w:sz="4" w:space="0" w:color="auto"/>
              <w:right w:val="single" w:sz="4" w:space="0" w:color="auto"/>
            </w:tcBorders>
          </w:tcPr>
          <w:p w14:paraId="6D6660B0"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130" w:type="dxa"/>
            <w:vMerge/>
            <w:tcBorders>
              <w:left w:val="single" w:sz="4" w:space="0" w:color="auto"/>
              <w:bottom w:val="single" w:sz="4" w:space="0" w:color="auto"/>
              <w:right w:val="single" w:sz="4" w:space="0" w:color="auto"/>
            </w:tcBorders>
          </w:tcPr>
          <w:p w14:paraId="0B9826F8"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left w:val="single" w:sz="4" w:space="0" w:color="auto"/>
              <w:bottom w:val="single" w:sz="4" w:space="0" w:color="auto"/>
              <w:right w:val="single" w:sz="4" w:space="0" w:color="auto"/>
            </w:tcBorders>
          </w:tcPr>
          <w:p w14:paraId="671BA247" w14:textId="77777777" w:rsidR="00BB73D0" w:rsidRPr="00BB73D0" w:rsidRDefault="00BB73D0" w:rsidP="00385A18">
            <w:pPr>
              <w:widowControl w:val="0"/>
              <w:autoSpaceDE w:val="0"/>
              <w:autoSpaceDN w:val="0"/>
              <w:adjustRightInd w:val="0"/>
              <w:spacing w:after="0" w:line="240" w:lineRule="auto"/>
              <w:jc w:val="both"/>
              <w:rPr>
                <w:rFonts w:ascii="Times New Roman" w:hAnsi="Times New Roman" w:cs="Times New Roman"/>
                <w:sz w:val="26"/>
                <w:szCs w:val="26"/>
              </w:rPr>
            </w:pPr>
          </w:p>
        </w:tc>
        <w:tc>
          <w:tcPr>
            <w:tcW w:w="1985" w:type="dxa"/>
            <w:vMerge/>
            <w:tcBorders>
              <w:left w:val="single" w:sz="4" w:space="0" w:color="auto"/>
              <w:bottom w:val="single" w:sz="4" w:space="0" w:color="auto"/>
              <w:right w:val="single" w:sz="4" w:space="0" w:color="auto"/>
            </w:tcBorders>
          </w:tcPr>
          <w:p w14:paraId="2A2D61C0"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14:paraId="2A0BC21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bottom w:val="single" w:sz="4" w:space="0" w:color="auto"/>
              <w:right w:val="single" w:sz="4" w:space="0" w:color="auto"/>
            </w:tcBorders>
          </w:tcPr>
          <w:p w14:paraId="2020CC5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bottom w:val="single" w:sz="4" w:space="0" w:color="auto"/>
              <w:right w:val="single" w:sz="4" w:space="0" w:color="auto"/>
            </w:tcBorders>
          </w:tcPr>
          <w:p w14:paraId="254ACD2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3" w:type="dxa"/>
            <w:vMerge/>
            <w:tcBorders>
              <w:left w:val="single" w:sz="4" w:space="0" w:color="auto"/>
              <w:bottom w:val="single" w:sz="4" w:space="0" w:color="auto"/>
              <w:right w:val="single" w:sz="4" w:space="0" w:color="auto"/>
            </w:tcBorders>
          </w:tcPr>
          <w:p w14:paraId="41AC9AC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bottom w:val="single" w:sz="4" w:space="0" w:color="auto"/>
              <w:right w:val="single" w:sz="4" w:space="0" w:color="auto"/>
            </w:tcBorders>
          </w:tcPr>
          <w:p w14:paraId="15BA565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bottom w:val="single" w:sz="4" w:space="0" w:color="auto"/>
              <w:right w:val="single" w:sz="4" w:space="0" w:color="auto"/>
            </w:tcBorders>
          </w:tcPr>
          <w:p w14:paraId="288F8BE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89" w:type="dxa"/>
            <w:vMerge/>
            <w:tcBorders>
              <w:left w:val="single" w:sz="4" w:space="0" w:color="auto"/>
              <w:bottom w:val="single" w:sz="4" w:space="0" w:color="auto"/>
              <w:right w:val="single" w:sz="4" w:space="0" w:color="auto"/>
            </w:tcBorders>
          </w:tcPr>
          <w:p w14:paraId="25F78C5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r>
      <w:tr w:rsidR="00BB73D0" w:rsidRPr="00BB73D0" w14:paraId="58A75C58" w14:textId="77777777" w:rsidTr="00385A18">
        <w:trPr>
          <w:trHeight w:val="838"/>
        </w:trPr>
        <w:tc>
          <w:tcPr>
            <w:tcW w:w="642" w:type="dxa"/>
            <w:vMerge w:val="restart"/>
            <w:tcBorders>
              <w:top w:val="single" w:sz="4" w:space="0" w:color="auto"/>
              <w:left w:val="single" w:sz="4" w:space="0" w:color="auto"/>
              <w:bottom w:val="single" w:sz="4" w:space="0" w:color="auto"/>
              <w:right w:val="single" w:sz="4" w:space="0" w:color="auto"/>
            </w:tcBorders>
          </w:tcPr>
          <w:p w14:paraId="2AA922F6"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r w:rsidRPr="00BB73D0">
              <w:rPr>
                <w:rFonts w:ascii="Times New Roman" w:hAnsi="Times New Roman" w:cs="Times New Roman"/>
                <w:sz w:val="26"/>
                <w:szCs w:val="26"/>
              </w:rPr>
              <w:t>4</w:t>
            </w:r>
          </w:p>
        </w:tc>
        <w:tc>
          <w:tcPr>
            <w:tcW w:w="2130" w:type="dxa"/>
            <w:vMerge w:val="restart"/>
            <w:tcBorders>
              <w:top w:val="single" w:sz="4" w:space="0" w:color="auto"/>
              <w:left w:val="single" w:sz="4" w:space="0" w:color="auto"/>
              <w:bottom w:val="single" w:sz="4" w:space="0" w:color="auto"/>
              <w:right w:val="single" w:sz="4" w:space="0" w:color="auto"/>
            </w:tcBorders>
            <w:hideMark/>
          </w:tcPr>
          <w:p w14:paraId="35AEF21D"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tcPr>
          <w:p w14:paraId="138B0599"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sz w:val="26"/>
                <w:szCs w:val="26"/>
              </w:rPr>
              <w:t xml:space="preserve">Предупреждение правонарушений, экстремистских проявлений, прежде всего в среде несовершеннолетних и молодежи, активизация и совершенствование </w:t>
            </w:r>
            <w:r w:rsidRPr="00BB73D0">
              <w:rPr>
                <w:rFonts w:ascii="Times New Roman" w:hAnsi="Times New Roman" w:cs="Times New Roman"/>
                <w:sz w:val="26"/>
                <w:szCs w:val="26"/>
              </w:rPr>
              <w:lastRenderedPageBreak/>
              <w:t xml:space="preserve">нравственного воспитания населения, в т. ч. </w:t>
            </w:r>
            <w:r w:rsidRPr="00BB73D0">
              <w:rPr>
                <w:rFonts w:ascii="Times New Roman" w:hAnsi="Times New Roman" w:cs="Times New Roman"/>
                <w:bCs/>
                <w:color w:val="000000"/>
                <w:sz w:val="26"/>
                <w:szCs w:val="26"/>
              </w:rPr>
              <w:t>профилактика восприятия экстремистских идей в подростковой среде, ограничение доступа несовершеннолетних к интернет-ресурсам, способствующим возникновению девиантного поведения молодежи, пропагандирующим антиобщественный образ жизни, алкоголизм, наркоманию и табакокурение, жестокость, суициды, порнографию и азартные игры</w:t>
            </w:r>
          </w:p>
        </w:tc>
        <w:tc>
          <w:tcPr>
            <w:tcW w:w="1985" w:type="dxa"/>
            <w:tcBorders>
              <w:top w:val="single" w:sz="4" w:space="0" w:color="auto"/>
              <w:left w:val="single" w:sz="4" w:space="0" w:color="auto"/>
              <w:bottom w:val="single" w:sz="4" w:space="0" w:color="auto"/>
              <w:right w:val="single" w:sz="4" w:space="0" w:color="auto"/>
            </w:tcBorders>
          </w:tcPr>
          <w:p w14:paraId="576287DC"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lastRenderedPageBreak/>
              <w:t>администрация</w:t>
            </w:r>
          </w:p>
          <w:p w14:paraId="7A02F57C" w14:textId="77777777" w:rsidR="00BB73D0" w:rsidRPr="00BB73D0" w:rsidRDefault="00BB73D0" w:rsidP="00385A18">
            <w:pPr>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5E908BD5"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A5158E5"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DCC4652"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30B29EAB"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F7DC8A8"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787BA43"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1D015F07"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02DF11C7" w14:textId="77777777" w:rsidTr="00385A18">
        <w:trPr>
          <w:trHeight w:val="545"/>
        </w:trPr>
        <w:tc>
          <w:tcPr>
            <w:tcW w:w="642" w:type="dxa"/>
            <w:vMerge/>
            <w:tcBorders>
              <w:top w:val="single" w:sz="4" w:space="0" w:color="auto"/>
              <w:left w:val="single" w:sz="4" w:space="0" w:color="auto"/>
              <w:bottom w:val="single" w:sz="4" w:space="0" w:color="auto"/>
              <w:right w:val="single" w:sz="4" w:space="0" w:color="auto"/>
            </w:tcBorders>
          </w:tcPr>
          <w:p w14:paraId="278E7CC7"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tcPr>
          <w:p w14:paraId="2055ABD9"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tcPr>
          <w:p w14:paraId="11AE573C"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68556380"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14:paraId="2ED70303"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99B57F2"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78987D4"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622C8A3C"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1BFFECE"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D9F0AF7"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79746F4F"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2E49B56F" w14:textId="77777777" w:rsidTr="00385A18">
        <w:trPr>
          <w:trHeight w:val="5646"/>
        </w:trPr>
        <w:tc>
          <w:tcPr>
            <w:tcW w:w="642" w:type="dxa"/>
            <w:vMerge/>
            <w:tcBorders>
              <w:top w:val="single" w:sz="4" w:space="0" w:color="auto"/>
              <w:left w:val="single" w:sz="4" w:space="0" w:color="auto"/>
              <w:bottom w:val="single" w:sz="4" w:space="0" w:color="auto"/>
              <w:right w:val="single" w:sz="4" w:space="0" w:color="auto"/>
            </w:tcBorders>
          </w:tcPr>
          <w:p w14:paraId="42B9BE4F"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tcPr>
          <w:p w14:paraId="6AC6AD52"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tcPr>
          <w:p w14:paraId="62F424B7"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4B31591F"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«Отдел культуры, спорта и молодежной политики» (учреждения культуры)</w:t>
            </w:r>
          </w:p>
        </w:tc>
        <w:tc>
          <w:tcPr>
            <w:tcW w:w="851" w:type="dxa"/>
            <w:tcBorders>
              <w:top w:val="single" w:sz="4" w:space="0" w:color="auto"/>
              <w:left w:val="single" w:sz="4" w:space="0" w:color="auto"/>
              <w:bottom w:val="single" w:sz="4" w:space="0" w:color="auto"/>
              <w:right w:val="single" w:sz="4" w:space="0" w:color="auto"/>
            </w:tcBorders>
          </w:tcPr>
          <w:p w14:paraId="3F34CF88"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80A6301"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1850BF4"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182893BE"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7B89C7D"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05857A7"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48277F41" w14:textId="77777777" w:rsidR="00BB73D0" w:rsidRPr="00BB73D0" w:rsidRDefault="00BB73D0" w:rsidP="00385A18">
            <w:pPr>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43EE796B" w14:textId="77777777" w:rsidTr="00385A18">
        <w:trPr>
          <w:trHeight w:val="1830"/>
        </w:trPr>
        <w:tc>
          <w:tcPr>
            <w:tcW w:w="642" w:type="dxa"/>
            <w:vMerge w:val="restart"/>
            <w:tcBorders>
              <w:top w:val="single" w:sz="4" w:space="0" w:color="auto"/>
              <w:left w:val="single" w:sz="4" w:space="0" w:color="auto"/>
              <w:bottom w:val="single" w:sz="4" w:space="0" w:color="auto"/>
              <w:right w:val="single" w:sz="4" w:space="0" w:color="auto"/>
            </w:tcBorders>
          </w:tcPr>
          <w:p w14:paraId="5CC22E7A"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5</w:t>
            </w:r>
          </w:p>
        </w:tc>
        <w:tc>
          <w:tcPr>
            <w:tcW w:w="2130" w:type="dxa"/>
            <w:vMerge w:val="restart"/>
            <w:tcBorders>
              <w:top w:val="single" w:sz="4" w:space="0" w:color="auto"/>
              <w:left w:val="single" w:sz="4" w:space="0" w:color="auto"/>
              <w:bottom w:val="single" w:sz="4" w:space="0" w:color="auto"/>
              <w:right w:val="single" w:sz="4" w:space="0" w:color="auto"/>
            </w:tcBorders>
            <w:hideMark/>
          </w:tcPr>
          <w:p w14:paraId="207DDF48"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tcPr>
          <w:p w14:paraId="17EB8248"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color w:val="000000"/>
                <w:sz w:val="26"/>
                <w:szCs w:val="26"/>
              </w:rPr>
              <w:t>Организация публ</w:t>
            </w:r>
            <w:r w:rsidRPr="00BB73D0">
              <w:rPr>
                <w:rFonts w:ascii="Times New Roman" w:hAnsi="Times New Roman" w:cs="Times New Roman"/>
                <w:color w:val="000000"/>
                <w:sz w:val="26"/>
                <w:szCs w:val="26"/>
              </w:rPr>
              <w:t>и</w:t>
            </w:r>
            <w:r w:rsidRPr="00BB73D0">
              <w:rPr>
                <w:rFonts w:ascii="Times New Roman" w:hAnsi="Times New Roman" w:cs="Times New Roman"/>
                <w:color w:val="000000"/>
                <w:sz w:val="26"/>
                <w:szCs w:val="26"/>
              </w:rPr>
              <w:t xml:space="preserve">каций в средствах массовой информации материалов, пропагандирующих государственную </w:t>
            </w:r>
            <w:r w:rsidRPr="00BB73D0">
              <w:rPr>
                <w:rFonts w:ascii="Times New Roman" w:hAnsi="Times New Roman" w:cs="Times New Roman"/>
                <w:color w:val="000000"/>
                <w:sz w:val="26"/>
                <w:szCs w:val="26"/>
              </w:rPr>
              <w:lastRenderedPageBreak/>
              <w:t>символику Росси</w:t>
            </w:r>
            <w:r w:rsidRPr="00BB73D0">
              <w:rPr>
                <w:rFonts w:ascii="Times New Roman" w:hAnsi="Times New Roman" w:cs="Times New Roman"/>
                <w:color w:val="000000"/>
                <w:sz w:val="26"/>
                <w:szCs w:val="26"/>
              </w:rPr>
              <w:t>й</w:t>
            </w:r>
            <w:r w:rsidRPr="00BB73D0">
              <w:rPr>
                <w:rFonts w:ascii="Times New Roman" w:hAnsi="Times New Roman" w:cs="Times New Roman"/>
                <w:color w:val="000000"/>
                <w:sz w:val="26"/>
                <w:szCs w:val="26"/>
              </w:rPr>
              <w:t>ской Федерации, духовно-нравственные ценности, идеи патриотизма и межнациональной, межконфессиональной толерантности, освеща</w:t>
            </w:r>
            <w:r w:rsidRPr="00BB73D0">
              <w:rPr>
                <w:rFonts w:ascii="Times New Roman" w:hAnsi="Times New Roman" w:cs="Times New Roman"/>
                <w:color w:val="000000"/>
                <w:sz w:val="26"/>
                <w:szCs w:val="26"/>
              </w:rPr>
              <w:t>ю</w:t>
            </w:r>
            <w:r w:rsidRPr="00BB73D0">
              <w:rPr>
                <w:rFonts w:ascii="Times New Roman" w:hAnsi="Times New Roman" w:cs="Times New Roman"/>
                <w:color w:val="000000"/>
                <w:sz w:val="26"/>
                <w:szCs w:val="26"/>
              </w:rPr>
              <w:t>щих позитивный опыт работы органов мес</w:t>
            </w:r>
            <w:r w:rsidRPr="00BB73D0">
              <w:rPr>
                <w:rFonts w:ascii="Times New Roman" w:hAnsi="Times New Roman" w:cs="Times New Roman"/>
                <w:color w:val="000000"/>
                <w:sz w:val="26"/>
                <w:szCs w:val="26"/>
              </w:rPr>
              <w:t>т</w:t>
            </w:r>
            <w:r w:rsidRPr="00BB73D0">
              <w:rPr>
                <w:rFonts w:ascii="Times New Roman" w:hAnsi="Times New Roman" w:cs="Times New Roman"/>
                <w:color w:val="000000"/>
                <w:sz w:val="26"/>
                <w:szCs w:val="26"/>
              </w:rPr>
              <w:t>ного самоуправления, учреждений культуры и образовательных организаций, а также органов правопорядка, и материалов, отражающих негативную деятельность организаций дес</w:t>
            </w:r>
            <w:r w:rsidRPr="00BB73D0">
              <w:rPr>
                <w:rFonts w:ascii="Times New Roman" w:hAnsi="Times New Roman" w:cs="Times New Roman"/>
                <w:color w:val="000000"/>
                <w:sz w:val="26"/>
                <w:szCs w:val="26"/>
              </w:rPr>
              <w:t>т</w:t>
            </w:r>
            <w:r w:rsidRPr="00BB73D0">
              <w:rPr>
                <w:rFonts w:ascii="Times New Roman" w:hAnsi="Times New Roman" w:cs="Times New Roman"/>
                <w:color w:val="000000"/>
                <w:sz w:val="26"/>
                <w:szCs w:val="26"/>
              </w:rPr>
              <w:t>руктивной направленности</w:t>
            </w:r>
          </w:p>
        </w:tc>
        <w:tc>
          <w:tcPr>
            <w:tcW w:w="1985" w:type="dxa"/>
            <w:tcBorders>
              <w:top w:val="single" w:sz="4" w:space="0" w:color="auto"/>
              <w:left w:val="single" w:sz="4" w:space="0" w:color="auto"/>
              <w:bottom w:val="single" w:sz="4" w:space="0" w:color="auto"/>
              <w:right w:val="single" w:sz="4" w:space="0" w:color="auto"/>
            </w:tcBorders>
          </w:tcPr>
          <w:p w14:paraId="40F1D5AE"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lastRenderedPageBreak/>
              <w:t>администрация</w:t>
            </w:r>
          </w:p>
          <w:p w14:paraId="189F3FAB"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305A333A"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F6C031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DBEC2EC"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5A48BB7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34C950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BFD19DD"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57D5E63C"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56415041" w14:textId="77777777" w:rsidTr="00385A18">
        <w:trPr>
          <w:trHeight w:val="2337"/>
        </w:trPr>
        <w:tc>
          <w:tcPr>
            <w:tcW w:w="642" w:type="dxa"/>
            <w:vMerge/>
            <w:tcBorders>
              <w:top w:val="single" w:sz="4" w:space="0" w:color="auto"/>
              <w:left w:val="single" w:sz="4" w:space="0" w:color="auto"/>
              <w:bottom w:val="single" w:sz="4" w:space="0" w:color="auto"/>
              <w:right w:val="single" w:sz="4" w:space="0" w:color="auto"/>
            </w:tcBorders>
          </w:tcPr>
          <w:p w14:paraId="2EB4CDBF"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tcPr>
          <w:p w14:paraId="6945E3FD"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tcPr>
          <w:p w14:paraId="39484551"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tcPr>
          <w:p w14:paraId="2497F730"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14:paraId="74F2C03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FC48DF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286248D"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7F35126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21104AA"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1ECCD9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0497FFE9"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4C6A2150" w14:textId="77777777" w:rsidTr="00385A18">
        <w:trPr>
          <w:trHeight w:val="3098"/>
        </w:trPr>
        <w:tc>
          <w:tcPr>
            <w:tcW w:w="642" w:type="dxa"/>
            <w:vMerge/>
            <w:tcBorders>
              <w:top w:val="single" w:sz="4" w:space="0" w:color="auto"/>
              <w:left w:val="single" w:sz="4" w:space="0" w:color="auto"/>
              <w:bottom w:val="single" w:sz="4" w:space="0" w:color="auto"/>
              <w:right w:val="single" w:sz="4" w:space="0" w:color="auto"/>
            </w:tcBorders>
          </w:tcPr>
          <w:p w14:paraId="22B0B9D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tcPr>
          <w:p w14:paraId="70D51F20"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tcPr>
          <w:p w14:paraId="3B18022A"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tcPr>
          <w:p w14:paraId="2317E2B2"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«Отдел культуры, спорта и молодежной политики» (учреждения культуры)</w:t>
            </w:r>
          </w:p>
        </w:tc>
        <w:tc>
          <w:tcPr>
            <w:tcW w:w="851" w:type="dxa"/>
            <w:tcBorders>
              <w:top w:val="single" w:sz="4" w:space="0" w:color="auto"/>
              <w:left w:val="single" w:sz="4" w:space="0" w:color="auto"/>
              <w:bottom w:val="single" w:sz="4" w:space="0" w:color="auto"/>
              <w:right w:val="single" w:sz="4" w:space="0" w:color="auto"/>
            </w:tcBorders>
          </w:tcPr>
          <w:p w14:paraId="66608D8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1230742"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7DA28D2"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675CE2D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17666A8"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64D2919"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392E9DD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743E6005" w14:textId="77777777" w:rsidTr="00385A18">
        <w:trPr>
          <w:trHeight w:val="1119"/>
        </w:trPr>
        <w:tc>
          <w:tcPr>
            <w:tcW w:w="642" w:type="dxa"/>
            <w:vMerge w:val="restart"/>
            <w:tcBorders>
              <w:top w:val="single" w:sz="4" w:space="0" w:color="auto"/>
              <w:left w:val="single" w:sz="4" w:space="0" w:color="auto"/>
              <w:bottom w:val="single" w:sz="4" w:space="0" w:color="auto"/>
              <w:right w:val="single" w:sz="4" w:space="0" w:color="auto"/>
            </w:tcBorders>
          </w:tcPr>
          <w:p w14:paraId="1E8CDC98"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r w:rsidRPr="00BB73D0">
              <w:rPr>
                <w:rFonts w:ascii="Times New Roman" w:hAnsi="Times New Roman" w:cs="Times New Roman"/>
                <w:sz w:val="26"/>
                <w:szCs w:val="26"/>
              </w:rPr>
              <w:t>6</w:t>
            </w:r>
          </w:p>
        </w:tc>
        <w:tc>
          <w:tcPr>
            <w:tcW w:w="2130" w:type="dxa"/>
            <w:vMerge w:val="restart"/>
            <w:tcBorders>
              <w:top w:val="single" w:sz="4" w:space="0" w:color="auto"/>
              <w:left w:val="single" w:sz="4" w:space="0" w:color="auto"/>
              <w:bottom w:val="single" w:sz="4" w:space="0" w:color="auto"/>
              <w:right w:val="single" w:sz="4" w:space="0" w:color="auto"/>
            </w:tcBorders>
            <w:hideMark/>
          </w:tcPr>
          <w:p w14:paraId="1CF78797"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tcPr>
          <w:p w14:paraId="5F19738F" w14:textId="77777777" w:rsidR="00BB73D0" w:rsidRPr="00BB73D0" w:rsidRDefault="00BB73D0" w:rsidP="00385A18">
            <w:pPr>
              <w:spacing w:after="0" w:line="240" w:lineRule="auto"/>
              <w:contextualSpacing/>
              <w:jc w:val="both"/>
              <w:rPr>
                <w:rFonts w:ascii="Times New Roman" w:hAnsi="Times New Roman" w:cs="Times New Roman"/>
                <w:sz w:val="26"/>
                <w:szCs w:val="26"/>
              </w:rPr>
            </w:pPr>
            <w:r w:rsidRPr="00BB73D0">
              <w:rPr>
                <w:rFonts w:ascii="Times New Roman" w:hAnsi="Times New Roman" w:cs="Times New Roman"/>
                <w:bCs/>
                <w:color w:val="000000"/>
                <w:spacing w:val="-6"/>
                <w:sz w:val="26"/>
                <w:szCs w:val="26"/>
              </w:rPr>
              <w:t xml:space="preserve">Укрепление антитеррористической защищенности муниципальных объектов в сфере просвещения, культуры и мест массового пребывания людей, в том числе </w:t>
            </w:r>
            <w:r w:rsidRPr="00BB73D0">
              <w:rPr>
                <w:rFonts w:ascii="Times New Roman" w:hAnsi="Times New Roman" w:cs="Times New Roman"/>
                <w:bCs/>
                <w:color w:val="000000"/>
                <w:spacing w:val="-6"/>
                <w:sz w:val="26"/>
                <w:szCs w:val="26"/>
              </w:rPr>
              <w:lastRenderedPageBreak/>
              <w:t>оснащение средствами оповещения о возникновении чрезвычайного происшествия террористического характера</w:t>
            </w:r>
          </w:p>
        </w:tc>
        <w:tc>
          <w:tcPr>
            <w:tcW w:w="1985" w:type="dxa"/>
            <w:tcBorders>
              <w:top w:val="single" w:sz="4" w:space="0" w:color="auto"/>
              <w:left w:val="single" w:sz="4" w:space="0" w:color="auto"/>
              <w:bottom w:val="single" w:sz="4" w:space="0" w:color="auto"/>
              <w:right w:val="single" w:sz="4" w:space="0" w:color="auto"/>
            </w:tcBorders>
          </w:tcPr>
          <w:p w14:paraId="6E732EA1"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lastRenderedPageBreak/>
              <w:t>администрация</w:t>
            </w:r>
          </w:p>
          <w:p w14:paraId="53D0D617"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0DB2171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42C5B99"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4C29D5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291A617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41972FC"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F5D113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0069C1D9"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6AE52CC1" w14:textId="77777777" w:rsidTr="00385A18">
        <w:trPr>
          <w:trHeight w:val="755"/>
        </w:trPr>
        <w:tc>
          <w:tcPr>
            <w:tcW w:w="642" w:type="dxa"/>
            <w:vMerge/>
            <w:tcBorders>
              <w:top w:val="single" w:sz="4" w:space="0" w:color="auto"/>
              <w:left w:val="single" w:sz="4" w:space="0" w:color="auto"/>
              <w:bottom w:val="single" w:sz="4" w:space="0" w:color="auto"/>
              <w:right w:val="single" w:sz="4" w:space="0" w:color="auto"/>
            </w:tcBorders>
          </w:tcPr>
          <w:p w14:paraId="17F696E2"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tcPr>
          <w:p w14:paraId="6A070FBA"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tcPr>
          <w:p w14:paraId="2BF3322E" w14:textId="77777777" w:rsidR="00BB73D0" w:rsidRPr="00BB73D0" w:rsidRDefault="00BB73D0" w:rsidP="00385A18">
            <w:pPr>
              <w:spacing w:after="0" w:line="240" w:lineRule="auto"/>
              <w:contextualSpacing/>
              <w:jc w:val="both"/>
              <w:rPr>
                <w:rFonts w:ascii="Times New Roman" w:hAnsi="Times New Roman" w:cs="Times New Roman"/>
                <w:bCs/>
                <w:color w:val="000000"/>
                <w:spacing w:val="-6"/>
                <w:sz w:val="26"/>
                <w:szCs w:val="26"/>
              </w:rPr>
            </w:pPr>
          </w:p>
        </w:tc>
        <w:tc>
          <w:tcPr>
            <w:tcW w:w="1985" w:type="dxa"/>
            <w:tcBorders>
              <w:top w:val="single" w:sz="4" w:space="0" w:color="auto"/>
              <w:left w:val="single" w:sz="4" w:space="0" w:color="auto"/>
              <w:bottom w:val="single" w:sz="4" w:space="0" w:color="auto"/>
              <w:right w:val="single" w:sz="4" w:space="0" w:color="auto"/>
            </w:tcBorders>
          </w:tcPr>
          <w:p w14:paraId="2BD8DFDC"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14:paraId="3A10C9E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11E414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0BA96D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41394E02"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E727A78"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8D11BF9"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292AD2C9" w14:textId="77777777" w:rsidR="00BB73D0" w:rsidRPr="00BB73D0" w:rsidRDefault="00BB73D0" w:rsidP="00385A18">
            <w:pPr>
              <w:widowControl w:val="0"/>
              <w:autoSpaceDE w:val="0"/>
              <w:autoSpaceDN w:val="0"/>
              <w:adjustRightInd w:val="0"/>
              <w:spacing w:after="0"/>
              <w:rPr>
                <w:rFonts w:ascii="Times New Roman" w:hAnsi="Times New Roman" w:cs="Times New Roman"/>
                <w:sz w:val="26"/>
                <w:szCs w:val="26"/>
              </w:rPr>
            </w:pPr>
            <w:r w:rsidRPr="00BB73D0">
              <w:rPr>
                <w:rFonts w:ascii="Times New Roman" w:hAnsi="Times New Roman" w:cs="Times New Roman"/>
                <w:sz w:val="26"/>
                <w:szCs w:val="26"/>
              </w:rPr>
              <w:t xml:space="preserve">    0</w:t>
            </w:r>
          </w:p>
        </w:tc>
      </w:tr>
      <w:tr w:rsidR="00BB73D0" w:rsidRPr="00BB73D0" w14:paraId="4A760C3F" w14:textId="77777777" w:rsidTr="00385A18">
        <w:trPr>
          <w:trHeight w:val="1119"/>
        </w:trPr>
        <w:tc>
          <w:tcPr>
            <w:tcW w:w="642" w:type="dxa"/>
            <w:vMerge/>
            <w:tcBorders>
              <w:top w:val="single" w:sz="4" w:space="0" w:color="auto"/>
              <w:left w:val="single" w:sz="8" w:space="0" w:color="auto"/>
              <w:right w:val="single" w:sz="8" w:space="0" w:color="auto"/>
            </w:tcBorders>
          </w:tcPr>
          <w:p w14:paraId="74F2C9BE"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130" w:type="dxa"/>
            <w:vMerge/>
            <w:tcBorders>
              <w:top w:val="single" w:sz="4" w:space="0" w:color="auto"/>
              <w:left w:val="single" w:sz="8" w:space="0" w:color="auto"/>
              <w:right w:val="single" w:sz="8" w:space="0" w:color="auto"/>
            </w:tcBorders>
          </w:tcPr>
          <w:p w14:paraId="213271F1"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top w:val="single" w:sz="4" w:space="0" w:color="auto"/>
              <w:left w:val="single" w:sz="8" w:space="0" w:color="auto"/>
              <w:right w:val="single" w:sz="4" w:space="0" w:color="auto"/>
            </w:tcBorders>
          </w:tcPr>
          <w:p w14:paraId="2749DE07" w14:textId="77777777" w:rsidR="00BB73D0" w:rsidRPr="00BB73D0" w:rsidRDefault="00BB73D0" w:rsidP="00385A18">
            <w:pPr>
              <w:spacing w:after="0" w:line="240" w:lineRule="auto"/>
              <w:contextualSpacing/>
              <w:jc w:val="both"/>
              <w:rPr>
                <w:rFonts w:ascii="Times New Roman" w:hAnsi="Times New Roman" w:cs="Times New Roman"/>
                <w:bCs/>
                <w:color w:val="000000"/>
                <w:spacing w:val="-6"/>
                <w:sz w:val="26"/>
                <w:szCs w:val="26"/>
              </w:rPr>
            </w:pPr>
          </w:p>
        </w:tc>
        <w:tc>
          <w:tcPr>
            <w:tcW w:w="1985" w:type="dxa"/>
            <w:vMerge w:val="restart"/>
            <w:tcBorders>
              <w:top w:val="single" w:sz="4" w:space="0" w:color="auto"/>
              <w:left w:val="single" w:sz="4" w:space="0" w:color="auto"/>
              <w:right w:val="single" w:sz="4" w:space="0" w:color="auto"/>
            </w:tcBorders>
          </w:tcPr>
          <w:p w14:paraId="57D78437"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«Отдел культуры, спорта и молодежной политики» (учреждения культуры)</w:t>
            </w:r>
          </w:p>
        </w:tc>
        <w:tc>
          <w:tcPr>
            <w:tcW w:w="851" w:type="dxa"/>
            <w:vMerge w:val="restart"/>
            <w:tcBorders>
              <w:top w:val="single" w:sz="4" w:space="0" w:color="auto"/>
              <w:left w:val="single" w:sz="4" w:space="0" w:color="auto"/>
              <w:right w:val="single" w:sz="4" w:space="0" w:color="auto"/>
            </w:tcBorders>
          </w:tcPr>
          <w:p w14:paraId="01F80B6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12,00</w:t>
            </w:r>
          </w:p>
        </w:tc>
        <w:tc>
          <w:tcPr>
            <w:tcW w:w="992" w:type="dxa"/>
            <w:vMerge w:val="restart"/>
            <w:tcBorders>
              <w:top w:val="single" w:sz="4" w:space="0" w:color="auto"/>
              <w:left w:val="single" w:sz="4" w:space="0" w:color="auto"/>
              <w:right w:val="single" w:sz="4" w:space="0" w:color="auto"/>
            </w:tcBorders>
          </w:tcPr>
          <w:p w14:paraId="23D909BD"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vMerge w:val="restart"/>
            <w:tcBorders>
              <w:top w:val="single" w:sz="4" w:space="0" w:color="auto"/>
              <w:left w:val="single" w:sz="4" w:space="0" w:color="auto"/>
              <w:right w:val="single" w:sz="4" w:space="0" w:color="auto"/>
            </w:tcBorders>
          </w:tcPr>
          <w:p w14:paraId="5857636A"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vMerge w:val="restart"/>
            <w:tcBorders>
              <w:top w:val="single" w:sz="4" w:space="0" w:color="auto"/>
              <w:left w:val="single" w:sz="4" w:space="0" w:color="auto"/>
              <w:right w:val="single" w:sz="4" w:space="0" w:color="auto"/>
            </w:tcBorders>
          </w:tcPr>
          <w:p w14:paraId="2B8DBC7D"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vMerge w:val="restart"/>
            <w:tcBorders>
              <w:top w:val="single" w:sz="4" w:space="0" w:color="auto"/>
              <w:left w:val="single" w:sz="4" w:space="0" w:color="auto"/>
              <w:right w:val="single" w:sz="4" w:space="0" w:color="auto"/>
            </w:tcBorders>
          </w:tcPr>
          <w:p w14:paraId="7784DF39"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vMerge w:val="restart"/>
            <w:tcBorders>
              <w:top w:val="single" w:sz="4" w:space="0" w:color="auto"/>
              <w:left w:val="single" w:sz="4" w:space="0" w:color="auto"/>
              <w:right w:val="single" w:sz="4" w:space="0" w:color="auto"/>
            </w:tcBorders>
          </w:tcPr>
          <w:p w14:paraId="3F74896A"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vMerge w:val="restart"/>
            <w:tcBorders>
              <w:top w:val="single" w:sz="4" w:space="0" w:color="auto"/>
              <w:left w:val="single" w:sz="4" w:space="0" w:color="auto"/>
              <w:right w:val="single" w:sz="4" w:space="0" w:color="auto"/>
            </w:tcBorders>
          </w:tcPr>
          <w:p w14:paraId="74C87D2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12,00</w:t>
            </w:r>
          </w:p>
        </w:tc>
      </w:tr>
      <w:tr w:rsidR="00BB73D0" w:rsidRPr="00BB73D0" w14:paraId="59726FDC" w14:textId="77777777" w:rsidTr="00385A18">
        <w:trPr>
          <w:trHeight w:val="711"/>
        </w:trPr>
        <w:tc>
          <w:tcPr>
            <w:tcW w:w="642" w:type="dxa"/>
            <w:vMerge/>
            <w:tcBorders>
              <w:left w:val="single" w:sz="8" w:space="0" w:color="auto"/>
              <w:right w:val="single" w:sz="8" w:space="0" w:color="auto"/>
            </w:tcBorders>
          </w:tcPr>
          <w:p w14:paraId="2DC0A70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tcBorders>
              <w:left w:val="single" w:sz="8" w:space="0" w:color="auto"/>
              <w:right w:val="single" w:sz="8" w:space="0" w:color="auto"/>
            </w:tcBorders>
          </w:tcPr>
          <w:p w14:paraId="52D47EB9"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left w:val="single" w:sz="8" w:space="0" w:color="auto"/>
              <w:right w:val="single" w:sz="4" w:space="0" w:color="auto"/>
            </w:tcBorders>
          </w:tcPr>
          <w:p w14:paraId="3D0E6E7A" w14:textId="77777777" w:rsidR="00BB73D0" w:rsidRPr="00BB73D0" w:rsidRDefault="00BB73D0" w:rsidP="00385A18">
            <w:pPr>
              <w:spacing w:after="0" w:line="240" w:lineRule="auto"/>
              <w:contextualSpacing/>
              <w:jc w:val="both"/>
              <w:rPr>
                <w:rFonts w:ascii="Times New Roman" w:hAnsi="Times New Roman" w:cs="Times New Roman"/>
                <w:bCs/>
                <w:color w:val="000000"/>
                <w:spacing w:val="-6"/>
                <w:sz w:val="26"/>
                <w:szCs w:val="26"/>
              </w:rPr>
            </w:pPr>
          </w:p>
        </w:tc>
        <w:tc>
          <w:tcPr>
            <w:tcW w:w="1985" w:type="dxa"/>
            <w:vMerge/>
            <w:tcBorders>
              <w:left w:val="single" w:sz="4" w:space="0" w:color="auto"/>
              <w:right w:val="single" w:sz="4" w:space="0" w:color="auto"/>
            </w:tcBorders>
          </w:tcPr>
          <w:p w14:paraId="6DB10E0B"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left w:val="single" w:sz="4" w:space="0" w:color="auto"/>
              <w:right w:val="single" w:sz="4" w:space="0" w:color="auto"/>
            </w:tcBorders>
          </w:tcPr>
          <w:p w14:paraId="3C74A00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right w:val="single" w:sz="4" w:space="0" w:color="auto"/>
            </w:tcBorders>
          </w:tcPr>
          <w:p w14:paraId="612BF2E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right w:val="single" w:sz="4" w:space="0" w:color="auto"/>
            </w:tcBorders>
          </w:tcPr>
          <w:p w14:paraId="6E1250E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3" w:type="dxa"/>
            <w:vMerge/>
            <w:tcBorders>
              <w:left w:val="single" w:sz="4" w:space="0" w:color="auto"/>
              <w:right w:val="single" w:sz="4" w:space="0" w:color="auto"/>
            </w:tcBorders>
          </w:tcPr>
          <w:p w14:paraId="4FB65E3F"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right w:val="single" w:sz="4" w:space="0" w:color="auto"/>
            </w:tcBorders>
          </w:tcPr>
          <w:p w14:paraId="224A76DF"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right w:val="single" w:sz="4" w:space="0" w:color="auto"/>
            </w:tcBorders>
          </w:tcPr>
          <w:p w14:paraId="1DBF16A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89" w:type="dxa"/>
            <w:vMerge/>
            <w:tcBorders>
              <w:left w:val="single" w:sz="4" w:space="0" w:color="auto"/>
              <w:right w:val="single" w:sz="4" w:space="0" w:color="auto"/>
            </w:tcBorders>
          </w:tcPr>
          <w:p w14:paraId="46D44BF2"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r>
      <w:tr w:rsidR="00BB73D0" w:rsidRPr="00BB73D0" w14:paraId="3CA3217E" w14:textId="77777777" w:rsidTr="00385A18">
        <w:trPr>
          <w:trHeight w:val="455"/>
        </w:trPr>
        <w:tc>
          <w:tcPr>
            <w:tcW w:w="642" w:type="dxa"/>
            <w:vMerge/>
            <w:tcBorders>
              <w:left w:val="single" w:sz="8" w:space="0" w:color="auto"/>
              <w:bottom w:val="single" w:sz="4" w:space="0" w:color="auto"/>
              <w:right w:val="single" w:sz="8" w:space="0" w:color="auto"/>
            </w:tcBorders>
          </w:tcPr>
          <w:p w14:paraId="163A28CF"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tcBorders>
              <w:left w:val="single" w:sz="8" w:space="0" w:color="auto"/>
              <w:bottom w:val="single" w:sz="4" w:space="0" w:color="auto"/>
              <w:right w:val="single" w:sz="8" w:space="0" w:color="auto"/>
            </w:tcBorders>
          </w:tcPr>
          <w:p w14:paraId="503C5787"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left w:val="single" w:sz="8" w:space="0" w:color="auto"/>
              <w:bottom w:val="single" w:sz="4" w:space="0" w:color="auto"/>
              <w:right w:val="single" w:sz="4" w:space="0" w:color="auto"/>
            </w:tcBorders>
          </w:tcPr>
          <w:p w14:paraId="35F6B713" w14:textId="77777777" w:rsidR="00BB73D0" w:rsidRPr="00BB73D0" w:rsidRDefault="00BB73D0" w:rsidP="00385A18">
            <w:pPr>
              <w:spacing w:after="0" w:line="240" w:lineRule="auto"/>
              <w:contextualSpacing/>
              <w:jc w:val="both"/>
              <w:rPr>
                <w:rFonts w:ascii="Times New Roman" w:hAnsi="Times New Roman" w:cs="Times New Roman"/>
                <w:bCs/>
                <w:color w:val="000000"/>
                <w:spacing w:val="-6"/>
                <w:sz w:val="26"/>
                <w:szCs w:val="26"/>
              </w:rPr>
            </w:pPr>
          </w:p>
        </w:tc>
        <w:tc>
          <w:tcPr>
            <w:tcW w:w="1985" w:type="dxa"/>
            <w:vMerge/>
            <w:tcBorders>
              <w:left w:val="single" w:sz="4" w:space="0" w:color="auto"/>
              <w:bottom w:val="single" w:sz="4" w:space="0" w:color="auto"/>
              <w:right w:val="single" w:sz="4" w:space="0" w:color="auto"/>
            </w:tcBorders>
          </w:tcPr>
          <w:p w14:paraId="54DA365B"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14:paraId="526434D2"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bottom w:val="single" w:sz="4" w:space="0" w:color="auto"/>
              <w:right w:val="single" w:sz="4" w:space="0" w:color="auto"/>
            </w:tcBorders>
          </w:tcPr>
          <w:p w14:paraId="694B4E7A"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bottom w:val="single" w:sz="4" w:space="0" w:color="auto"/>
              <w:right w:val="single" w:sz="4" w:space="0" w:color="auto"/>
            </w:tcBorders>
          </w:tcPr>
          <w:p w14:paraId="090E97A2"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3" w:type="dxa"/>
            <w:vMerge/>
            <w:tcBorders>
              <w:left w:val="single" w:sz="4" w:space="0" w:color="auto"/>
              <w:bottom w:val="single" w:sz="4" w:space="0" w:color="auto"/>
              <w:right w:val="single" w:sz="4" w:space="0" w:color="auto"/>
            </w:tcBorders>
          </w:tcPr>
          <w:p w14:paraId="0FDBD84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bottom w:val="single" w:sz="4" w:space="0" w:color="auto"/>
              <w:right w:val="single" w:sz="4" w:space="0" w:color="auto"/>
            </w:tcBorders>
          </w:tcPr>
          <w:p w14:paraId="0003E42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bottom w:val="single" w:sz="4" w:space="0" w:color="auto"/>
              <w:right w:val="single" w:sz="4" w:space="0" w:color="auto"/>
            </w:tcBorders>
          </w:tcPr>
          <w:p w14:paraId="3054319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89" w:type="dxa"/>
            <w:vMerge/>
            <w:tcBorders>
              <w:left w:val="single" w:sz="4" w:space="0" w:color="auto"/>
              <w:bottom w:val="single" w:sz="4" w:space="0" w:color="auto"/>
              <w:right w:val="single" w:sz="4" w:space="0" w:color="auto"/>
            </w:tcBorders>
          </w:tcPr>
          <w:p w14:paraId="28FE3E2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r>
      <w:tr w:rsidR="00BB73D0" w:rsidRPr="00BB73D0" w14:paraId="662BA5B7" w14:textId="77777777" w:rsidTr="00385A18">
        <w:trPr>
          <w:trHeight w:val="411"/>
        </w:trPr>
        <w:tc>
          <w:tcPr>
            <w:tcW w:w="642" w:type="dxa"/>
            <w:vMerge w:val="restart"/>
            <w:tcBorders>
              <w:top w:val="single" w:sz="4" w:space="0" w:color="auto"/>
              <w:left w:val="single" w:sz="8" w:space="0" w:color="auto"/>
              <w:right w:val="single" w:sz="8" w:space="0" w:color="auto"/>
            </w:tcBorders>
          </w:tcPr>
          <w:p w14:paraId="5948AD42"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r w:rsidRPr="00BB73D0">
              <w:rPr>
                <w:rFonts w:ascii="Times New Roman" w:hAnsi="Times New Roman" w:cs="Times New Roman"/>
                <w:sz w:val="26"/>
                <w:szCs w:val="26"/>
              </w:rPr>
              <w:t>7</w:t>
            </w:r>
          </w:p>
        </w:tc>
        <w:tc>
          <w:tcPr>
            <w:tcW w:w="2130" w:type="dxa"/>
            <w:vMerge w:val="restart"/>
            <w:tcBorders>
              <w:top w:val="single" w:sz="4" w:space="0" w:color="auto"/>
              <w:left w:val="single" w:sz="8" w:space="0" w:color="auto"/>
              <w:right w:val="single" w:sz="8" w:space="0" w:color="auto"/>
            </w:tcBorders>
            <w:hideMark/>
          </w:tcPr>
          <w:p w14:paraId="542BB443"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6" w:type="dxa"/>
            <w:vMerge w:val="restart"/>
            <w:tcBorders>
              <w:top w:val="single" w:sz="4" w:space="0" w:color="auto"/>
              <w:left w:val="single" w:sz="8" w:space="0" w:color="auto"/>
              <w:right w:val="single" w:sz="4" w:space="0" w:color="auto"/>
            </w:tcBorders>
          </w:tcPr>
          <w:p w14:paraId="2BAF4EC6" w14:textId="77777777" w:rsidR="00BB73D0" w:rsidRPr="00BB73D0" w:rsidRDefault="00BB73D0" w:rsidP="00385A18">
            <w:pPr>
              <w:spacing w:after="0" w:line="240" w:lineRule="auto"/>
              <w:contextualSpacing/>
              <w:jc w:val="both"/>
              <w:rPr>
                <w:rFonts w:ascii="Times New Roman" w:hAnsi="Times New Roman" w:cs="Times New Roman"/>
                <w:bCs/>
                <w:color w:val="000000"/>
                <w:sz w:val="26"/>
                <w:szCs w:val="26"/>
              </w:rPr>
            </w:pPr>
            <w:r w:rsidRPr="00BB73D0">
              <w:rPr>
                <w:rFonts w:ascii="Times New Roman" w:hAnsi="Times New Roman" w:cs="Times New Roman"/>
                <w:bCs/>
                <w:color w:val="000000"/>
                <w:sz w:val="26"/>
                <w:szCs w:val="26"/>
              </w:rPr>
              <w:t>Организация деятельности антитеррористической комиссии в районе</w:t>
            </w:r>
          </w:p>
          <w:p w14:paraId="7F6DD300"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p>
        </w:tc>
        <w:tc>
          <w:tcPr>
            <w:tcW w:w="1985" w:type="dxa"/>
            <w:tcBorders>
              <w:top w:val="single" w:sz="4" w:space="0" w:color="auto"/>
              <w:left w:val="single" w:sz="4" w:space="0" w:color="auto"/>
              <w:bottom w:val="single" w:sz="4" w:space="0" w:color="auto"/>
              <w:right w:val="single" w:sz="4" w:space="0" w:color="auto"/>
            </w:tcBorders>
          </w:tcPr>
          <w:p w14:paraId="3344955F"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t xml:space="preserve">администрация    </w:t>
            </w:r>
          </w:p>
          <w:p w14:paraId="6923266A" w14:textId="77777777" w:rsidR="00BB73D0" w:rsidRPr="00BB73D0" w:rsidRDefault="00BB73D0" w:rsidP="00385A18">
            <w:pPr>
              <w:widowControl w:val="0"/>
              <w:autoSpaceDE w:val="0"/>
              <w:autoSpaceDN w:val="0"/>
              <w:adjustRightInd w:val="0"/>
              <w:spacing w:after="0" w:line="240" w:lineRule="auto"/>
              <w:jc w:val="both"/>
              <w:rPr>
                <w:rFonts w:ascii="Times New Roman" w:hAnsi="Times New Roman" w:cs="Times New Roman"/>
                <w:sz w:val="24"/>
                <w:szCs w:val="24"/>
              </w:rPr>
            </w:pPr>
            <w:r w:rsidRPr="00BB73D0">
              <w:rPr>
                <w:rFonts w:ascii="Times New Roman" w:hAnsi="Times New Roman" w:cs="Times New Roman"/>
                <w:sz w:val="24"/>
                <w:szCs w:val="24"/>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0485A699"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654F94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4EAD288"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4F9B93C8"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E813A79"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EACED2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2B11D52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2EDF0E3B" w14:textId="77777777" w:rsidTr="00385A18">
        <w:trPr>
          <w:trHeight w:val="411"/>
        </w:trPr>
        <w:tc>
          <w:tcPr>
            <w:tcW w:w="642" w:type="dxa"/>
            <w:vMerge/>
            <w:tcBorders>
              <w:left w:val="single" w:sz="8" w:space="0" w:color="auto"/>
              <w:right w:val="single" w:sz="8" w:space="0" w:color="auto"/>
            </w:tcBorders>
          </w:tcPr>
          <w:p w14:paraId="3381482E"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130" w:type="dxa"/>
            <w:vMerge/>
            <w:tcBorders>
              <w:left w:val="single" w:sz="8" w:space="0" w:color="auto"/>
              <w:right w:val="single" w:sz="8" w:space="0" w:color="auto"/>
            </w:tcBorders>
          </w:tcPr>
          <w:p w14:paraId="01BAD95E"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left w:val="single" w:sz="8" w:space="0" w:color="auto"/>
              <w:right w:val="single" w:sz="4" w:space="0" w:color="auto"/>
            </w:tcBorders>
          </w:tcPr>
          <w:p w14:paraId="783197A7" w14:textId="77777777" w:rsidR="00BB73D0" w:rsidRPr="00BB73D0" w:rsidRDefault="00BB73D0" w:rsidP="00385A18">
            <w:pPr>
              <w:spacing w:after="0" w:line="240" w:lineRule="auto"/>
              <w:contextualSpacing/>
              <w:jc w:val="both"/>
              <w:rPr>
                <w:rFonts w:ascii="Times New Roman" w:hAnsi="Times New Roman" w:cs="Times New Roman"/>
                <w:bCs/>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tcPr>
          <w:p w14:paraId="2193DDD4" w14:textId="77777777" w:rsidR="00BB73D0" w:rsidRPr="00BB73D0" w:rsidRDefault="00BB73D0" w:rsidP="00385A18">
            <w:pPr>
              <w:widowControl w:val="0"/>
              <w:autoSpaceDE w:val="0"/>
              <w:autoSpaceDN w:val="0"/>
              <w:adjustRightInd w:val="0"/>
              <w:spacing w:after="0" w:line="240" w:lineRule="auto"/>
              <w:jc w:val="both"/>
              <w:rPr>
                <w:rFonts w:ascii="Times New Roman" w:hAnsi="Times New Roman" w:cs="Times New Roman"/>
                <w:sz w:val="24"/>
                <w:szCs w:val="24"/>
              </w:rPr>
            </w:pPr>
            <w:r w:rsidRPr="00BB73D0">
              <w:rPr>
                <w:rFonts w:ascii="Times New Roman" w:hAnsi="Times New Roman" w:cs="Times New Roman"/>
                <w:sz w:val="24"/>
                <w:szCs w:val="24"/>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14:paraId="40B1D7AC"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1ABAA2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1ABEE7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2BE72F1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F0614CA"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7587343"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674A77B3"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02806C33" w14:textId="77777777" w:rsidTr="00385A18">
        <w:trPr>
          <w:trHeight w:val="411"/>
        </w:trPr>
        <w:tc>
          <w:tcPr>
            <w:tcW w:w="642" w:type="dxa"/>
            <w:vMerge/>
            <w:tcBorders>
              <w:left w:val="single" w:sz="8" w:space="0" w:color="auto"/>
              <w:right w:val="single" w:sz="8" w:space="0" w:color="auto"/>
            </w:tcBorders>
          </w:tcPr>
          <w:p w14:paraId="3E31BF1B"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130" w:type="dxa"/>
            <w:vMerge/>
            <w:tcBorders>
              <w:left w:val="single" w:sz="8" w:space="0" w:color="auto"/>
              <w:right w:val="single" w:sz="8" w:space="0" w:color="auto"/>
            </w:tcBorders>
          </w:tcPr>
          <w:p w14:paraId="157D4833"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left w:val="single" w:sz="8" w:space="0" w:color="auto"/>
              <w:right w:val="single" w:sz="4" w:space="0" w:color="auto"/>
            </w:tcBorders>
          </w:tcPr>
          <w:p w14:paraId="02479AC2" w14:textId="77777777" w:rsidR="00BB73D0" w:rsidRPr="00BB73D0" w:rsidRDefault="00BB73D0" w:rsidP="00385A18">
            <w:pPr>
              <w:spacing w:after="0" w:line="240" w:lineRule="auto"/>
              <w:contextualSpacing/>
              <w:jc w:val="both"/>
              <w:rPr>
                <w:rFonts w:ascii="Times New Roman" w:hAnsi="Times New Roman" w:cs="Times New Roman"/>
                <w:bCs/>
                <w:color w:val="000000"/>
                <w:sz w:val="26"/>
                <w:szCs w:val="26"/>
              </w:rPr>
            </w:pPr>
          </w:p>
        </w:tc>
        <w:tc>
          <w:tcPr>
            <w:tcW w:w="1985" w:type="dxa"/>
            <w:vMerge w:val="restart"/>
            <w:tcBorders>
              <w:top w:val="single" w:sz="4" w:space="0" w:color="auto"/>
              <w:left w:val="single" w:sz="4" w:space="0" w:color="auto"/>
              <w:right w:val="single" w:sz="4" w:space="0" w:color="auto"/>
            </w:tcBorders>
          </w:tcPr>
          <w:p w14:paraId="1008A9DE" w14:textId="77777777" w:rsidR="00BB73D0" w:rsidRPr="00BB73D0" w:rsidRDefault="00BB73D0" w:rsidP="00385A18">
            <w:pPr>
              <w:widowControl w:val="0"/>
              <w:autoSpaceDE w:val="0"/>
              <w:autoSpaceDN w:val="0"/>
              <w:adjustRightInd w:val="0"/>
              <w:spacing w:after="0" w:line="240" w:lineRule="auto"/>
              <w:jc w:val="both"/>
              <w:rPr>
                <w:rFonts w:ascii="Times New Roman" w:hAnsi="Times New Roman" w:cs="Times New Roman"/>
                <w:sz w:val="24"/>
                <w:szCs w:val="24"/>
              </w:rPr>
            </w:pPr>
            <w:r w:rsidRPr="00BB73D0">
              <w:rPr>
                <w:rFonts w:ascii="Times New Roman" w:hAnsi="Times New Roman" w:cs="Times New Roman"/>
                <w:sz w:val="24"/>
                <w:szCs w:val="24"/>
              </w:rPr>
              <w:t>МКУ «Отдел культуры, спорта и молодежной политики» (учреждения культуры)</w:t>
            </w:r>
          </w:p>
        </w:tc>
        <w:tc>
          <w:tcPr>
            <w:tcW w:w="851" w:type="dxa"/>
            <w:vMerge w:val="restart"/>
            <w:tcBorders>
              <w:top w:val="single" w:sz="4" w:space="0" w:color="auto"/>
              <w:left w:val="single" w:sz="4" w:space="0" w:color="auto"/>
              <w:right w:val="single" w:sz="4" w:space="0" w:color="auto"/>
            </w:tcBorders>
          </w:tcPr>
          <w:p w14:paraId="376975A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vMerge w:val="restart"/>
            <w:tcBorders>
              <w:top w:val="single" w:sz="4" w:space="0" w:color="auto"/>
              <w:left w:val="single" w:sz="4" w:space="0" w:color="auto"/>
              <w:right w:val="single" w:sz="4" w:space="0" w:color="auto"/>
            </w:tcBorders>
          </w:tcPr>
          <w:p w14:paraId="63D27302"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vMerge w:val="restart"/>
            <w:tcBorders>
              <w:top w:val="single" w:sz="4" w:space="0" w:color="auto"/>
              <w:left w:val="single" w:sz="4" w:space="0" w:color="auto"/>
              <w:right w:val="single" w:sz="4" w:space="0" w:color="auto"/>
            </w:tcBorders>
          </w:tcPr>
          <w:p w14:paraId="1B93058C"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vMerge w:val="restart"/>
            <w:tcBorders>
              <w:top w:val="single" w:sz="4" w:space="0" w:color="auto"/>
              <w:left w:val="single" w:sz="4" w:space="0" w:color="auto"/>
              <w:right w:val="single" w:sz="4" w:space="0" w:color="auto"/>
            </w:tcBorders>
          </w:tcPr>
          <w:p w14:paraId="72487BF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vMerge w:val="restart"/>
            <w:tcBorders>
              <w:top w:val="single" w:sz="4" w:space="0" w:color="auto"/>
              <w:left w:val="single" w:sz="4" w:space="0" w:color="auto"/>
              <w:right w:val="single" w:sz="4" w:space="0" w:color="auto"/>
            </w:tcBorders>
          </w:tcPr>
          <w:p w14:paraId="61C87DB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vMerge w:val="restart"/>
            <w:tcBorders>
              <w:top w:val="single" w:sz="4" w:space="0" w:color="auto"/>
              <w:left w:val="single" w:sz="4" w:space="0" w:color="auto"/>
              <w:right w:val="single" w:sz="4" w:space="0" w:color="auto"/>
            </w:tcBorders>
          </w:tcPr>
          <w:p w14:paraId="638C686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vMerge w:val="restart"/>
            <w:tcBorders>
              <w:top w:val="single" w:sz="4" w:space="0" w:color="auto"/>
              <w:left w:val="single" w:sz="4" w:space="0" w:color="auto"/>
              <w:right w:val="single" w:sz="4" w:space="0" w:color="auto"/>
            </w:tcBorders>
          </w:tcPr>
          <w:p w14:paraId="1C8DAF0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3EDE4659" w14:textId="77777777" w:rsidTr="00385A18">
        <w:trPr>
          <w:trHeight w:val="411"/>
        </w:trPr>
        <w:tc>
          <w:tcPr>
            <w:tcW w:w="642" w:type="dxa"/>
            <w:vMerge/>
            <w:tcBorders>
              <w:left w:val="single" w:sz="8" w:space="0" w:color="auto"/>
              <w:right w:val="single" w:sz="8" w:space="0" w:color="auto"/>
            </w:tcBorders>
          </w:tcPr>
          <w:p w14:paraId="13C38D0A"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130" w:type="dxa"/>
            <w:vMerge/>
            <w:tcBorders>
              <w:left w:val="single" w:sz="8" w:space="0" w:color="auto"/>
              <w:right w:val="single" w:sz="8" w:space="0" w:color="auto"/>
            </w:tcBorders>
          </w:tcPr>
          <w:p w14:paraId="50066810"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left w:val="single" w:sz="8" w:space="0" w:color="auto"/>
              <w:right w:val="single" w:sz="4" w:space="0" w:color="auto"/>
            </w:tcBorders>
          </w:tcPr>
          <w:p w14:paraId="20D31DD5" w14:textId="77777777" w:rsidR="00BB73D0" w:rsidRPr="00BB73D0" w:rsidRDefault="00BB73D0" w:rsidP="00385A18">
            <w:pPr>
              <w:spacing w:after="0" w:line="240" w:lineRule="auto"/>
              <w:contextualSpacing/>
              <w:jc w:val="both"/>
              <w:rPr>
                <w:rFonts w:ascii="Times New Roman" w:hAnsi="Times New Roman" w:cs="Times New Roman"/>
                <w:bCs/>
                <w:color w:val="000000"/>
                <w:sz w:val="26"/>
                <w:szCs w:val="26"/>
              </w:rPr>
            </w:pPr>
          </w:p>
        </w:tc>
        <w:tc>
          <w:tcPr>
            <w:tcW w:w="1985" w:type="dxa"/>
            <w:vMerge/>
            <w:tcBorders>
              <w:left w:val="single" w:sz="4" w:space="0" w:color="auto"/>
              <w:right w:val="single" w:sz="4" w:space="0" w:color="auto"/>
            </w:tcBorders>
          </w:tcPr>
          <w:p w14:paraId="5E2C3D0F" w14:textId="77777777" w:rsidR="00BB73D0" w:rsidRPr="00BB73D0" w:rsidRDefault="00BB73D0" w:rsidP="00385A18">
            <w:pPr>
              <w:widowControl w:val="0"/>
              <w:autoSpaceDE w:val="0"/>
              <w:autoSpaceDN w:val="0"/>
              <w:adjustRightInd w:val="0"/>
              <w:spacing w:after="0" w:line="240" w:lineRule="auto"/>
              <w:jc w:val="both"/>
              <w:rPr>
                <w:rFonts w:ascii="Times New Roman" w:hAnsi="Times New Roman" w:cs="Times New Roman"/>
                <w:sz w:val="24"/>
                <w:szCs w:val="24"/>
              </w:rPr>
            </w:pPr>
          </w:p>
        </w:tc>
        <w:tc>
          <w:tcPr>
            <w:tcW w:w="851" w:type="dxa"/>
            <w:vMerge/>
            <w:tcBorders>
              <w:left w:val="single" w:sz="4" w:space="0" w:color="auto"/>
              <w:right w:val="single" w:sz="4" w:space="0" w:color="auto"/>
            </w:tcBorders>
          </w:tcPr>
          <w:p w14:paraId="622F49A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right w:val="single" w:sz="4" w:space="0" w:color="auto"/>
            </w:tcBorders>
          </w:tcPr>
          <w:p w14:paraId="4B2895E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right w:val="single" w:sz="4" w:space="0" w:color="auto"/>
            </w:tcBorders>
          </w:tcPr>
          <w:p w14:paraId="6F0AC442"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3" w:type="dxa"/>
            <w:vMerge/>
            <w:tcBorders>
              <w:left w:val="single" w:sz="4" w:space="0" w:color="auto"/>
              <w:right w:val="single" w:sz="4" w:space="0" w:color="auto"/>
            </w:tcBorders>
          </w:tcPr>
          <w:p w14:paraId="0B180AEC"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right w:val="single" w:sz="4" w:space="0" w:color="auto"/>
            </w:tcBorders>
          </w:tcPr>
          <w:p w14:paraId="3467A56D"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right w:val="single" w:sz="4" w:space="0" w:color="auto"/>
            </w:tcBorders>
          </w:tcPr>
          <w:p w14:paraId="0742081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89" w:type="dxa"/>
            <w:vMerge/>
            <w:tcBorders>
              <w:left w:val="single" w:sz="4" w:space="0" w:color="auto"/>
              <w:right w:val="single" w:sz="4" w:space="0" w:color="auto"/>
            </w:tcBorders>
          </w:tcPr>
          <w:p w14:paraId="0B3D046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r>
      <w:tr w:rsidR="00BB73D0" w:rsidRPr="00BB73D0" w14:paraId="33730B67" w14:textId="77777777" w:rsidTr="00385A18">
        <w:trPr>
          <w:trHeight w:val="411"/>
        </w:trPr>
        <w:tc>
          <w:tcPr>
            <w:tcW w:w="642" w:type="dxa"/>
            <w:vMerge/>
            <w:tcBorders>
              <w:left w:val="single" w:sz="8" w:space="0" w:color="auto"/>
              <w:bottom w:val="single" w:sz="4" w:space="0" w:color="auto"/>
              <w:right w:val="single" w:sz="8" w:space="0" w:color="auto"/>
            </w:tcBorders>
          </w:tcPr>
          <w:p w14:paraId="703D8BE3"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130" w:type="dxa"/>
            <w:vMerge/>
            <w:tcBorders>
              <w:left w:val="single" w:sz="8" w:space="0" w:color="auto"/>
              <w:bottom w:val="single" w:sz="4" w:space="0" w:color="auto"/>
              <w:right w:val="single" w:sz="8" w:space="0" w:color="auto"/>
            </w:tcBorders>
          </w:tcPr>
          <w:p w14:paraId="042C6F37"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left w:val="single" w:sz="8" w:space="0" w:color="auto"/>
              <w:bottom w:val="single" w:sz="4" w:space="0" w:color="auto"/>
              <w:right w:val="single" w:sz="8" w:space="0" w:color="auto"/>
            </w:tcBorders>
          </w:tcPr>
          <w:p w14:paraId="37B34C40" w14:textId="77777777" w:rsidR="00BB73D0" w:rsidRPr="00BB73D0" w:rsidRDefault="00BB73D0" w:rsidP="00385A18">
            <w:pPr>
              <w:spacing w:after="0" w:line="240" w:lineRule="auto"/>
              <w:contextualSpacing/>
              <w:jc w:val="both"/>
              <w:rPr>
                <w:rFonts w:ascii="Times New Roman" w:hAnsi="Times New Roman" w:cs="Times New Roman"/>
                <w:bCs/>
                <w:color w:val="000000"/>
                <w:sz w:val="26"/>
                <w:szCs w:val="26"/>
              </w:rPr>
            </w:pPr>
          </w:p>
        </w:tc>
        <w:tc>
          <w:tcPr>
            <w:tcW w:w="1985" w:type="dxa"/>
            <w:vMerge/>
            <w:tcBorders>
              <w:left w:val="single" w:sz="4" w:space="0" w:color="auto"/>
              <w:bottom w:val="single" w:sz="4" w:space="0" w:color="auto"/>
              <w:right w:val="single" w:sz="4" w:space="0" w:color="auto"/>
            </w:tcBorders>
          </w:tcPr>
          <w:p w14:paraId="748100B9" w14:textId="77777777" w:rsidR="00BB73D0" w:rsidRPr="00BB73D0" w:rsidRDefault="00BB73D0" w:rsidP="00385A18">
            <w:pPr>
              <w:widowControl w:val="0"/>
              <w:autoSpaceDE w:val="0"/>
              <w:autoSpaceDN w:val="0"/>
              <w:adjustRightInd w:val="0"/>
              <w:spacing w:after="0" w:line="240" w:lineRule="auto"/>
              <w:jc w:val="both"/>
              <w:rPr>
                <w:rFonts w:ascii="Times New Roman" w:hAnsi="Times New Roman" w:cs="Times New Roman"/>
                <w:sz w:val="24"/>
                <w:szCs w:val="24"/>
              </w:rPr>
            </w:pPr>
          </w:p>
        </w:tc>
        <w:tc>
          <w:tcPr>
            <w:tcW w:w="851" w:type="dxa"/>
            <w:vMerge/>
            <w:tcBorders>
              <w:left w:val="single" w:sz="4" w:space="0" w:color="auto"/>
              <w:bottom w:val="single" w:sz="4" w:space="0" w:color="auto"/>
              <w:right w:val="single" w:sz="4" w:space="0" w:color="auto"/>
            </w:tcBorders>
          </w:tcPr>
          <w:p w14:paraId="1405B25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bottom w:val="single" w:sz="4" w:space="0" w:color="auto"/>
              <w:right w:val="single" w:sz="4" w:space="0" w:color="auto"/>
            </w:tcBorders>
          </w:tcPr>
          <w:p w14:paraId="39988F0C"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bottom w:val="single" w:sz="4" w:space="0" w:color="auto"/>
              <w:right w:val="single" w:sz="4" w:space="0" w:color="auto"/>
            </w:tcBorders>
          </w:tcPr>
          <w:p w14:paraId="2CB4A37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3" w:type="dxa"/>
            <w:vMerge/>
            <w:tcBorders>
              <w:left w:val="single" w:sz="4" w:space="0" w:color="auto"/>
              <w:bottom w:val="single" w:sz="4" w:space="0" w:color="auto"/>
              <w:right w:val="single" w:sz="4" w:space="0" w:color="auto"/>
            </w:tcBorders>
          </w:tcPr>
          <w:p w14:paraId="28EFD97C"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bottom w:val="single" w:sz="4" w:space="0" w:color="auto"/>
              <w:right w:val="single" w:sz="4" w:space="0" w:color="auto"/>
            </w:tcBorders>
          </w:tcPr>
          <w:p w14:paraId="147727F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left w:val="single" w:sz="4" w:space="0" w:color="auto"/>
              <w:bottom w:val="single" w:sz="4" w:space="0" w:color="auto"/>
              <w:right w:val="single" w:sz="4" w:space="0" w:color="auto"/>
            </w:tcBorders>
          </w:tcPr>
          <w:p w14:paraId="3A43FD6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89" w:type="dxa"/>
            <w:vMerge/>
            <w:tcBorders>
              <w:left w:val="single" w:sz="4" w:space="0" w:color="auto"/>
              <w:bottom w:val="single" w:sz="4" w:space="0" w:color="auto"/>
              <w:right w:val="single" w:sz="4" w:space="0" w:color="auto"/>
            </w:tcBorders>
          </w:tcPr>
          <w:p w14:paraId="5D5C27E3"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r>
      <w:tr w:rsidR="00BB73D0" w:rsidRPr="00BB73D0" w14:paraId="62BC6352" w14:textId="77777777" w:rsidTr="00385A18">
        <w:trPr>
          <w:trHeight w:val="318"/>
        </w:trPr>
        <w:tc>
          <w:tcPr>
            <w:tcW w:w="642" w:type="dxa"/>
            <w:vMerge w:val="restart"/>
            <w:tcBorders>
              <w:top w:val="single" w:sz="4" w:space="0" w:color="auto"/>
              <w:left w:val="single" w:sz="4" w:space="0" w:color="auto"/>
              <w:bottom w:val="single" w:sz="4" w:space="0" w:color="auto"/>
              <w:right w:val="single" w:sz="4" w:space="0" w:color="auto"/>
            </w:tcBorders>
          </w:tcPr>
          <w:p w14:paraId="5F894363"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8</w:t>
            </w:r>
          </w:p>
        </w:tc>
        <w:tc>
          <w:tcPr>
            <w:tcW w:w="2130" w:type="dxa"/>
            <w:vMerge w:val="restart"/>
            <w:tcBorders>
              <w:top w:val="single" w:sz="4" w:space="0" w:color="auto"/>
              <w:left w:val="single" w:sz="4" w:space="0" w:color="auto"/>
              <w:bottom w:val="single" w:sz="4" w:space="0" w:color="auto"/>
              <w:right w:val="single" w:sz="4" w:space="0" w:color="auto"/>
            </w:tcBorders>
            <w:hideMark/>
          </w:tcPr>
          <w:p w14:paraId="2FEB060E"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tcPr>
          <w:p w14:paraId="66541FCD"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color w:val="000000"/>
                <w:sz w:val="26"/>
                <w:szCs w:val="26"/>
              </w:rPr>
              <w:t>Организация проведения       общественно-политических      мероприятий, посвященных Дню солидарности в борьбе с терроризмом</w:t>
            </w:r>
          </w:p>
        </w:tc>
        <w:tc>
          <w:tcPr>
            <w:tcW w:w="1985" w:type="dxa"/>
            <w:tcBorders>
              <w:top w:val="single" w:sz="4" w:space="0" w:color="auto"/>
              <w:left w:val="single" w:sz="4" w:space="0" w:color="auto"/>
              <w:bottom w:val="single" w:sz="4" w:space="0" w:color="auto"/>
              <w:right w:val="single" w:sz="4" w:space="0" w:color="auto"/>
            </w:tcBorders>
          </w:tcPr>
          <w:p w14:paraId="4454D7B6"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администрация</w:t>
            </w:r>
          </w:p>
          <w:p w14:paraId="05E42B9A"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1D69553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0,50</w:t>
            </w:r>
          </w:p>
        </w:tc>
        <w:tc>
          <w:tcPr>
            <w:tcW w:w="992" w:type="dxa"/>
            <w:tcBorders>
              <w:top w:val="single" w:sz="4" w:space="0" w:color="auto"/>
              <w:left w:val="single" w:sz="4" w:space="0" w:color="auto"/>
              <w:bottom w:val="single" w:sz="4" w:space="0" w:color="auto"/>
              <w:right w:val="single" w:sz="4" w:space="0" w:color="auto"/>
            </w:tcBorders>
          </w:tcPr>
          <w:p w14:paraId="6CF5ECA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0,50</w:t>
            </w:r>
          </w:p>
        </w:tc>
        <w:tc>
          <w:tcPr>
            <w:tcW w:w="992" w:type="dxa"/>
            <w:tcBorders>
              <w:top w:val="single" w:sz="4" w:space="0" w:color="auto"/>
              <w:left w:val="single" w:sz="4" w:space="0" w:color="auto"/>
              <w:bottom w:val="single" w:sz="4" w:space="0" w:color="auto"/>
              <w:right w:val="single" w:sz="4" w:space="0" w:color="auto"/>
            </w:tcBorders>
          </w:tcPr>
          <w:p w14:paraId="318490D2"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0,50</w:t>
            </w:r>
          </w:p>
        </w:tc>
        <w:tc>
          <w:tcPr>
            <w:tcW w:w="993" w:type="dxa"/>
            <w:tcBorders>
              <w:top w:val="single" w:sz="4" w:space="0" w:color="auto"/>
              <w:left w:val="single" w:sz="4" w:space="0" w:color="auto"/>
              <w:bottom w:val="single" w:sz="4" w:space="0" w:color="auto"/>
              <w:right w:val="single" w:sz="4" w:space="0" w:color="auto"/>
            </w:tcBorders>
          </w:tcPr>
          <w:p w14:paraId="45B48D2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0,50</w:t>
            </w:r>
          </w:p>
        </w:tc>
        <w:tc>
          <w:tcPr>
            <w:tcW w:w="992" w:type="dxa"/>
            <w:tcBorders>
              <w:top w:val="single" w:sz="4" w:space="0" w:color="auto"/>
              <w:left w:val="single" w:sz="4" w:space="0" w:color="auto"/>
              <w:bottom w:val="single" w:sz="4" w:space="0" w:color="auto"/>
              <w:right w:val="single" w:sz="4" w:space="0" w:color="auto"/>
            </w:tcBorders>
          </w:tcPr>
          <w:p w14:paraId="3A97C1DF"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0,50</w:t>
            </w:r>
          </w:p>
        </w:tc>
        <w:tc>
          <w:tcPr>
            <w:tcW w:w="992" w:type="dxa"/>
            <w:tcBorders>
              <w:top w:val="single" w:sz="4" w:space="0" w:color="auto"/>
              <w:left w:val="single" w:sz="4" w:space="0" w:color="auto"/>
              <w:bottom w:val="single" w:sz="4" w:space="0" w:color="auto"/>
              <w:right w:val="single" w:sz="4" w:space="0" w:color="auto"/>
            </w:tcBorders>
          </w:tcPr>
          <w:p w14:paraId="6AF5646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0,50</w:t>
            </w:r>
          </w:p>
        </w:tc>
        <w:tc>
          <w:tcPr>
            <w:tcW w:w="989" w:type="dxa"/>
            <w:tcBorders>
              <w:top w:val="single" w:sz="4" w:space="0" w:color="auto"/>
              <w:left w:val="single" w:sz="4" w:space="0" w:color="auto"/>
              <w:bottom w:val="single" w:sz="4" w:space="0" w:color="auto"/>
              <w:right w:val="single" w:sz="4" w:space="0" w:color="auto"/>
            </w:tcBorders>
          </w:tcPr>
          <w:p w14:paraId="63197578"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3,00</w:t>
            </w:r>
          </w:p>
        </w:tc>
      </w:tr>
      <w:tr w:rsidR="00BB73D0" w:rsidRPr="00BB73D0" w14:paraId="4381862D" w14:textId="77777777" w:rsidTr="00385A18">
        <w:trPr>
          <w:trHeight w:val="318"/>
        </w:trPr>
        <w:tc>
          <w:tcPr>
            <w:tcW w:w="642" w:type="dxa"/>
            <w:vMerge/>
            <w:tcBorders>
              <w:top w:val="single" w:sz="4" w:space="0" w:color="auto"/>
              <w:left w:val="single" w:sz="4" w:space="0" w:color="auto"/>
              <w:bottom w:val="single" w:sz="4" w:space="0" w:color="auto"/>
              <w:right w:val="single" w:sz="4" w:space="0" w:color="auto"/>
            </w:tcBorders>
          </w:tcPr>
          <w:p w14:paraId="703B1BC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tcPr>
          <w:p w14:paraId="26A48239"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tcPr>
          <w:p w14:paraId="102486B9"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tcPr>
          <w:p w14:paraId="64511BA8"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«Управление образования» (учреждения образования)</w:t>
            </w:r>
          </w:p>
          <w:p w14:paraId="169EDB91"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75A13DA"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3,00</w:t>
            </w:r>
          </w:p>
        </w:tc>
        <w:tc>
          <w:tcPr>
            <w:tcW w:w="992" w:type="dxa"/>
            <w:tcBorders>
              <w:top w:val="single" w:sz="4" w:space="0" w:color="auto"/>
              <w:left w:val="single" w:sz="4" w:space="0" w:color="auto"/>
              <w:bottom w:val="single" w:sz="4" w:space="0" w:color="auto"/>
              <w:right w:val="single" w:sz="4" w:space="0" w:color="auto"/>
            </w:tcBorders>
          </w:tcPr>
          <w:p w14:paraId="05B88BA8"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3,00</w:t>
            </w:r>
          </w:p>
        </w:tc>
        <w:tc>
          <w:tcPr>
            <w:tcW w:w="992" w:type="dxa"/>
            <w:tcBorders>
              <w:top w:val="single" w:sz="4" w:space="0" w:color="auto"/>
              <w:left w:val="single" w:sz="4" w:space="0" w:color="auto"/>
              <w:bottom w:val="single" w:sz="4" w:space="0" w:color="auto"/>
              <w:right w:val="single" w:sz="4" w:space="0" w:color="auto"/>
            </w:tcBorders>
          </w:tcPr>
          <w:p w14:paraId="13D2705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3,00</w:t>
            </w:r>
          </w:p>
        </w:tc>
        <w:tc>
          <w:tcPr>
            <w:tcW w:w="993" w:type="dxa"/>
            <w:tcBorders>
              <w:top w:val="single" w:sz="4" w:space="0" w:color="auto"/>
              <w:left w:val="single" w:sz="4" w:space="0" w:color="auto"/>
              <w:bottom w:val="single" w:sz="4" w:space="0" w:color="auto"/>
              <w:right w:val="single" w:sz="4" w:space="0" w:color="auto"/>
            </w:tcBorders>
          </w:tcPr>
          <w:p w14:paraId="0B2D92C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3,00</w:t>
            </w:r>
          </w:p>
        </w:tc>
        <w:tc>
          <w:tcPr>
            <w:tcW w:w="992" w:type="dxa"/>
            <w:tcBorders>
              <w:top w:val="single" w:sz="4" w:space="0" w:color="auto"/>
              <w:left w:val="single" w:sz="4" w:space="0" w:color="auto"/>
              <w:bottom w:val="single" w:sz="4" w:space="0" w:color="auto"/>
              <w:right w:val="single" w:sz="4" w:space="0" w:color="auto"/>
            </w:tcBorders>
          </w:tcPr>
          <w:p w14:paraId="6E65955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3,00</w:t>
            </w:r>
          </w:p>
        </w:tc>
        <w:tc>
          <w:tcPr>
            <w:tcW w:w="992" w:type="dxa"/>
            <w:tcBorders>
              <w:top w:val="single" w:sz="4" w:space="0" w:color="auto"/>
              <w:left w:val="single" w:sz="4" w:space="0" w:color="auto"/>
              <w:bottom w:val="single" w:sz="4" w:space="0" w:color="auto"/>
              <w:right w:val="single" w:sz="4" w:space="0" w:color="auto"/>
            </w:tcBorders>
          </w:tcPr>
          <w:p w14:paraId="4A1F26C3"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3,00</w:t>
            </w:r>
          </w:p>
        </w:tc>
        <w:tc>
          <w:tcPr>
            <w:tcW w:w="989" w:type="dxa"/>
            <w:tcBorders>
              <w:top w:val="single" w:sz="4" w:space="0" w:color="auto"/>
              <w:left w:val="single" w:sz="4" w:space="0" w:color="auto"/>
              <w:bottom w:val="single" w:sz="4" w:space="0" w:color="auto"/>
              <w:right w:val="single" w:sz="4" w:space="0" w:color="auto"/>
            </w:tcBorders>
          </w:tcPr>
          <w:p w14:paraId="281EDFE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18,00</w:t>
            </w:r>
          </w:p>
        </w:tc>
      </w:tr>
      <w:tr w:rsidR="00BB73D0" w:rsidRPr="00BB73D0" w14:paraId="5BCBE871" w14:textId="77777777" w:rsidTr="00385A18">
        <w:trPr>
          <w:trHeight w:val="365"/>
        </w:trPr>
        <w:tc>
          <w:tcPr>
            <w:tcW w:w="642" w:type="dxa"/>
            <w:vMerge/>
            <w:tcBorders>
              <w:top w:val="single" w:sz="4" w:space="0" w:color="auto"/>
              <w:left w:val="single" w:sz="4" w:space="0" w:color="auto"/>
              <w:bottom w:val="single" w:sz="4" w:space="0" w:color="auto"/>
              <w:right w:val="single" w:sz="4" w:space="0" w:color="auto"/>
            </w:tcBorders>
          </w:tcPr>
          <w:p w14:paraId="5B05489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tcPr>
          <w:p w14:paraId="74BE6CF8"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tcPr>
          <w:p w14:paraId="48675510"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color w:val="000000"/>
                <w:sz w:val="26"/>
                <w:szCs w:val="26"/>
              </w:rPr>
            </w:pPr>
          </w:p>
        </w:tc>
        <w:tc>
          <w:tcPr>
            <w:tcW w:w="1985" w:type="dxa"/>
            <w:vMerge w:val="restart"/>
            <w:tcBorders>
              <w:top w:val="single" w:sz="4" w:space="0" w:color="auto"/>
              <w:left w:val="single" w:sz="4" w:space="0" w:color="auto"/>
              <w:bottom w:val="single" w:sz="4" w:space="0" w:color="auto"/>
              <w:right w:val="single" w:sz="4" w:space="0" w:color="auto"/>
            </w:tcBorders>
          </w:tcPr>
          <w:p w14:paraId="3F37211A"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«Отдел культуры, спорта и молодежной политики» (учреждения культуры)</w:t>
            </w:r>
          </w:p>
        </w:tc>
        <w:tc>
          <w:tcPr>
            <w:tcW w:w="851" w:type="dxa"/>
            <w:vMerge w:val="restart"/>
            <w:tcBorders>
              <w:top w:val="single" w:sz="4" w:space="0" w:color="auto"/>
              <w:left w:val="single" w:sz="4" w:space="0" w:color="auto"/>
              <w:bottom w:val="single" w:sz="4" w:space="0" w:color="auto"/>
              <w:right w:val="single" w:sz="4" w:space="0" w:color="auto"/>
            </w:tcBorders>
          </w:tcPr>
          <w:p w14:paraId="40FDB79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12,00</w:t>
            </w:r>
          </w:p>
        </w:tc>
        <w:tc>
          <w:tcPr>
            <w:tcW w:w="992" w:type="dxa"/>
            <w:vMerge w:val="restart"/>
            <w:tcBorders>
              <w:top w:val="single" w:sz="4" w:space="0" w:color="auto"/>
              <w:left w:val="single" w:sz="4" w:space="0" w:color="auto"/>
              <w:bottom w:val="single" w:sz="4" w:space="0" w:color="auto"/>
              <w:right w:val="single" w:sz="4" w:space="0" w:color="auto"/>
            </w:tcBorders>
          </w:tcPr>
          <w:p w14:paraId="6077F65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12,00</w:t>
            </w:r>
          </w:p>
        </w:tc>
        <w:tc>
          <w:tcPr>
            <w:tcW w:w="992" w:type="dxa"/>
            <w:vMerge w:val="restart"/>
            <w:tcBorders>
              <w:top w:val="single" w:sz="4" w:space="0" w:color="auto"/>
              <w:left w:val="single" w:sz="4" w:space="0" w:color="auto"/>
              <w:bottom w:val="single" w:sz="4" w:space="0" w:color="auto"/>
              <w:right w:val="single" w:sz="4" w:space="0" w:color="auto"/>
            </w:tcBorders>
          </w:tcPr>
          <w:p w14:paraId="75323813"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12,00</w:t>
            </w:r>
          </w:p>
        </w:tc>
        <w:tc>
          <w:tcPr>
            <w:tcW w:w="993" w:type="dxa"/>
            <w:vMerge w:val="restart"/>
            <w:tcBorders>
              <w:top w:val="single" w:sz="4" w:space="0" w:color="auto"/>
              <w:left w:val="single" w:sz="4" w:space="0" w:color="auto"/>
              <w:bottom w:val="single" w:sz="4" w:space="0" w:color="auto"/>
              <w:right w:val="single" w:sz="4" w:space="0" w:color="auto"/>
            </w:tcBorders>
          </w:tcPr>
          <w:p w14:paraId="229E344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12,00</w:t>
            </w:r>
          </w:p>
        </w:tc>
        <w:tc>
          <w:tcPr>
            <w:tcW w:w="992" w:type="dxa"/>
            <w:vMerge w:val="restart"/>
            <w:tcBorders>
              <w:top w:val="single" w:sz="4" w:space="0" w:color="auto"/>
              <w:left w:val="single" w:sz="4" w:space="0" w:color="auto"/>
              <w:bottom w:val="single" w:sz="4" w:space="0" w:color="auto"/>
              <w:right w:val="single" w:sz="4" w:space="0" w:color="auto"/>
            </w:tcBorders>
          </w:tcPr>
          <w:p w14:paraId="2A47652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12,00</w:t>
            </w:r>
          </w:p>
        </w:tc>
        <w:tc>
          <w:tcPr>
            <w:tcW w:w="992" w:type="dxa"/>
            <w:vMerge w:val="restart"/>
            <w:tcBorders>
              <w:top w:val="single" w:sz="4" w:space="0" w:color="auto"/>
              <w:left w:val="single" w:sz="4" w:space="0" w:color="auto"/>
              <w:bottom w:val="single" w:sz="4" w:space="0" w:color="auto"/>
              <w:right w:val="single" w:sz="4" w:space="0" w:color="auto"/>
            </w:tcBorders>
          </w:tcPr>
          <w:p w14:paraId="0FFF495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12,00</w:t>
            </w:r>
          </w:p>
        </w:tc>
        <w:tc>
          <w:tcPr>
            <w:tcW w:w="989" w:type="dxa"/>
            <w:vMerge w:val="restart"/>
            <w:tcBorders>
              <w:top w:val="single" w:sz="4" w:space="0" w:color="auto"/>
              <w:left w:val="single" w:sz="4" w:space="0" w:color="auto"/>
              <w:bottom w:val="single" w:sz="4" w:space="0" w:color="auto"/>
              <w:right w:val="single" w:sz="4" w:space="0" w:color="auto"/>
            </w:tcBorders>
          </w:tcPr>
          <w:p w14:paraId="4FADDB89"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72,00</w:t>
            </w:r>
          </w:p>
        </w:tc>
      </w:tr>
      <w:tr w:rsidR="00BB73D0" w:rsidRPr="00BB73D0" w14:paraId="7B4B8866" w14:textId="77777777" w:rsidTr="00385A18">
        <w:trPr>
          <w:trHeight w:val="365"/>
        </w:trPr>
        <w:tc>
          <w:tcPr>
            <w:tcW w:w="642" w:type="dxa"/>
            <w:vMerge/>
            <w:tcBorders>
              <w:top w:val="single" w:sz="4" w:space="0" w:color="auto"/>
              <w:left w:val="single" w:sz="4" w:space="0" w:color="auto"/>
              <w:bottom w:val="single" w:sz="4" w:space="0" w:color="auto"/>
              <w:right w:val="single" w:sz="4" w:space="0" w:color="auto"/>
            </w:tcBorders>
          </w:tcPr>
          <w:p w14:paraId="38A1107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tcPr>
          <w:p w14:paraId="16008D47"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tcPr>
          <w:p w14:paraId="2E38A88C"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color w:val="000000"/>
                <w:sz w:val="26"/>
                <w:szCs w:val="26"/>
              </w:rPr>
            </w:pPr>
          </w:p>
        </w:tc>
        <w:tc>
          <w:tcPr>
            <w:tcW w:w="1985" w:type="dxa"/>
            <w:vMerge/>
            <w:tcBorders>
              <w:top w:val="single" w:sz="4" w:space="0" w:color="auto"/>
              <w:left w:val="single" w:sz="4" w:space="0" w:color="auto"/>
              <w:bottom w:val="single" w:sz="4" w:space="0" w:color="auto"/>
              <w:right w:val="single" w:sz="4" w:space="0" w:color="auto"/>
            </w:tcBorders>
          </w:tcPr>
          <w:p w14:paraId="4EA6CED6"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7059C89F"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14:paraId="3F7276A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14:paraId="253E6D96"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3" w:type="dxa"/>
            <w:vMerge/>
            <w:tcBorders>
              <w:top w:val="single" w:sz="4" w:space="0" w:color="auto"/>
              <w:left w:val="single" w:sz="4" w:space="0" w:color="auto"/>
              <w:bottom w:val="single" w:sz="4" w:space="0" w:color="auto"/>
              <w:right w:val="single" w:sz="4" w:space="0" w:color="auto"/>
            </w:tcBorders>
          </w:tcPr>
          <w:p w14:paraId="66FEDE9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14:paraId="5AAD610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14:paraId="4870292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89" w:type="dxa"/>
            <w:vMerge/>
            <w:tcBorders>
              <w:top w:val="single" w:sz="4" w:space="0" w:color="auto"/>
              <w:left w:val="single" w:sz="4" w:space="0" w:color="auto"/>
              <w:bottom w:val="single" w:sz="4" w:space="0" w:color="auto"/>
              <w:right w:val="single" w:sz="4" w:space="0" w:color="auto"/>
            </w:tcBorders>
          </w:tcPr>
          <w:p w14:paraId="11E78E52"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r>
      <w:tr w:rsidR="00BB73D0" w:rsidRPr="00BB73D0" w14:paraId="285A26C9" w14:textId="77777777" w:rsidTr="00385A18">
        <w:trPr>
          <w:trHeight w:val="365"/>
        </w:trPr>
        <w:tc>
          <w:tcPr>
            <w:tcW w:w="642" w:type="dxa"/>
            <w:vMerge/>
            <w:tcBorders>
              <w:top w:val="single" w:sz="4" w:space="0" w:color="auto"/>
              <w:left w:val="single" w:sz="4" w:space="0" w:color="auto"/>
              <w:bottom w:val="single" w:sz="4" w:space="0" w:color="auto"/>
              <w:right w:val="single" w:sz="4" w:space="0" w:color="auto"/>
            </w:tcBorders>
          </w:tcPr>
          <w:p w14:paraId="1BBC9C21"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tcPr>
          <w:p w14:paraId="2DBE6732"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tcPr>
          <w:p w14:paraId="7C89AE65"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color w:val="000000"/>
                <w:sz w:val="26"/>
                <w:szCs w:val="26"/>
              </w:rPr>
            </w:pPr>
          </w:p>
        </w:tc>
        <w:tc>
          <w:tcPr>
            <w:tcW w:w="1985" w:type="dxa"/>
            <w:vMerge/>
            <w:tcBorders>
              <w:top w:val="single" w:sz="4" w:space="0" w:color="auto"/>
              <w:left w:val="single" w:sz="4" w:space="0" w:color="auto"/>
              <w:bottom w:val="single" w:sz="4" w:space="0" w:color="auto"/>
              <w:right w:val="single" w:sz="4" w:space="0" w:color="auto"/>
            </w:tcBorders>
          </w:tcPr>
          <w:p w14:paraId="48F45299"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tcPr>
          <w:p w14:paraId="6011A5CD"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14:paraId="20128AB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14:paraId="0260F8EF"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3" w:type="dxa"/>
            <w:vMerge/>
            <w:tcBorders>
              <w:top w:val="single" w:sz="4" w:space="0" w:color="auto"/>
              <w:left w:val="single" w:sz="4" w:space="0" w:color="auto"/>
              <w:bottom w:val="single" w:sz="4" w:space="0" w:color="auto"/>
              <w:right w:val="single" w:sz="4" w:space="0" w:color="auto"/>
            </w:tcBorders>
          </w:tcPr>
          <w:p w14:paraId="5D3AA9DC"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14:paraId="2E93503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14:paraId="647A138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989" w:type="dxa"/>
            <w:vMerge/>
            <w:tcBorders>
              <w:top w:val="single" w:sz="4" w:space="0" w:color="auto"/>
              <w:left w:val="single" w:sz="4" w:space="0" w:color="auto"/>
              <w:bottom w:val="single" w:sz="4" w:space="0" w:color="auto"/>
              <w:right w:val="single" w:sz="4" w:space="0" w:color="auto"/>
            </w:tcBorders>
          </w:tcPr>
          <w:p w14:paraId="3A4C9E1A"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r>
      <w:tr w:rsidR="00BB73D0" w:rsidRPr="00BB73D0" w14:paraId="2195D06A" w14:textId="77777777" w:rsidTr="00385A18">
        <w:trPr>
          <w:trHeight w:val="705"/>
        </w:trPr>
        <w:tc>
          <w:tcPr>
            <w:tcW w:w="642" w:type="dxa"/>
            <w:vMerge w:val="restart"/>
            <w:tcBorders>
              <w:top w:val="single" w:sz="4" w:space="0" w:color="auto"/>
              <w:left w:val="single" w:sz="4" w:space="0" w:color="auto"/>
              <w:bottom w:val="single" w:sz="4" w:space="0" w:color="auto"/>
              <w:right w:val="single" w:sz="4" w:space="0" w:color="auto"/>
            </w:tcBorders>
          </w:tcPr>
          <w:p w14:paraId="258EB09B"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9</w:t>
            </w:r>
          </w:p>
        </w:tc>
        <w:tc>
          <w:tcPr>
            <w:tcW w:w="2130" w:type="dxa"/>
            <w:vMerge w:val="restart"/>
            <w:tcBorders>
              <w:top w:val="single" w:sz="4" w:space="0" w:color="auto"/>
              <w:left w:val="single" w:sz="4" w:space="0" w:color="auto"/>
              <w:bottom w:val="single" w:sz="4" w:space="0" w:color="auto"/>
              <w:right w:val="single" w:sz="4" w:space="0" w:color="auto"/>
            </w:tcBorders>
            <w:hideMark/>
          </w:tcPr>
          <w:p w14:paraId="6E19FE00"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6" w:type="dxa"/>
            <w:vMerge w:val="restart"/>
            <w:tcBorders>
              <w:top w:val="single" w:sz="4" w:space="0" w:color="auto"/>
              <w:left w:val="single" w:sz="4" w:space="0" w:color="auto"/>
              <w:bottom w:val="single" w:sz="4" w:space="0" w:color="auto"/>
              <w:right w:val="single" w:sz="4" w:space="0" w:color="auto"/>
            </w:tcBorders>
          </w:tcPr>
          <w:p w14:paraId="76324214"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color w:val="000000"/>
                <w:sz w:val="26"/>
                <w:szCs w:val="26"/>
              </w:rPr>
              <w:t>Проведение профилактических мероприятий в среде национальных диаспор и трудовых мигрантов, направленных на недопущение межнациональных и религиозных конфликтов, предупреждение возникновения конфликтных ситуаций, основанных на разнице в национальных обычаях и социальной среде.</w:t>
            </w:r>
          </w:p>
        </w:tc>
        <w:tc>
          <w:tcPr>
            <w:tcW w:w="1985" w:type="dxa"/>
            <w:tcBorders>
              <w:top w:val="single" w:sz="4" w:space="0" w:color="auto"/>
              <w:left w:val="single" w:sz="4" w:space="0" w:color="auto"/>
              <w:bottom w:val="single" w:sz="4" w:space="0" w:color="auto"/>
              <w:right w:val="single" w:sz="4" w:space="0" w:color="auto"/>
            </w:tcBorders>
          </w:tcPr>
          <w:p w14:paraId="011DF1AE"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администрация</w:t>
            </w:r>
          </w:p>
          <w:p w14:paraId="74CD4FCA"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Тужинского муниципального района</w:t>
            </w:r>
          </w:p>
        </w:tc>
        <w:tc>
          <w:tcPr>
            <w:tcW w:w="851" w:type="dxa"/>
            <w:tcBorders>
              <w:top w:val="single" w:sz="4" w:space="0" w:color="auto"/>
              <w:left w:val="single" w:sz="4" w:space="0" w:color="auto"/>
              <w:bottom w:val="single" w:sz="4" w:space="0" w:color="auto"/>
              <w:right w:val="single" w:sz="4" w:space="0" w:color="auto"/>
            </w:tcBorders>
          </w:tcPr>
          <w:p w14:paraId="037ADF57"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BD6BB4A"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7DBBF95"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6451655C"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1AA5709"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ED9BB3B"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21F07A70"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1A5D445E" w14:textId="77777777" w:rsidTr="00385A18">
        <w:trPr>
          <w:trHeight w:val="644"/>
        </w:trPr>
        <w:tc>
          <w:tcPr>
            <w:tcW w:w="642" w:type="dxa"/>
            <w:vMerge/>
            <w:tcBorders>
              <w:top w:val="single" w:sz="4" w:space="0" w:color="auto"/>
              <w:left w:val="single" w:sz="4" w:space="0" w:color="auto"/>
              <w:bottom w:val="single" w:sz="4" w:space="0" w:color="auto"/>
              <w:right w:val="single" w:sz="4" w:space="0" w:color="auto"/>
            </w:tcBorders>
          </w:tcPr>
          <w:p w14:paraId="0B692F0E"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tcPr>
          <w:p w14:paraId="5D3ED692"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tcPr>
          <w:p w14:paraId="4EBA7881"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tcPr>
          <w:p w14:paraId="62ADC20E"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«Управление образования» (учреждения образования)</w:t>
            </w:r>
          </w:p>
        </w:tc>
        <w:tc>
          <w:tcPr>
            <w:tcW w:w="851" w:type="dxa"/>
            <w:tcBorders>
              <w:top w:val="single" w:sz="4" w:space="0" w:color="auto"/>
              <w:left w:val="single" w:sz="4" w:space="0" w:color="auto"/>
              <w:bottom w:val="single" w:sz="4" w:space="0" w:color="auto"/>
              <w:right w:val="single" w:sz="4" w:space="0" w:color="auto"/>
            </w:tcBorders>
          </w:tcPr>
          <w:p w14:paraId="3EFA8115"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B36CEFC"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0AF508B"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10B1CAC7"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FBCE586"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CBE061E"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00FD8ED5"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3D065161" w14:textId="77777777" w:rsidTr="00385A18">
        <w:trPr>
          <w:trHeight w:val="2135"/>
        </w:trPr>
        <w:tc>
          <w:tcPr>
            <w:tcW w:w="642" w:type="dxa"/>
            <w:vMerge/>
            <w:tcBorders>
              <w:top w:val="single" w:sz="4" w:space="0" w:color="auto"/>
              <w:left w:val="single" w:sz="4" w:space="0" w:color="auto"/>
              <w:bottom w:val="single" w:sz="4" w:space="0" w:color="auto"/>
              <w:right w:val="single" w:sz="4" w:space="0" w:color="auto"/>
            </w:tcBorders>
          </w:tcPr>
          <w:p w14:paraId="07148C77"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p>
        </w:tc>
        <w:tc>
          <w:tcPr>
            <w:tcW w:w="2130" w:type="dxa"/>
            <w:vMerge/>
            <w:tcBorders>
              <w:top w:val="single" w:sz="4" w:space="0" w:color="auto"/>
              <w:left w:val="single" w:sz="4" w:space="0" w:color="auto"/>
              <w:bottom w:val="single" w:sz="4" w:space="0" w:color="auto"/>
              <w:right w:val="single" w:sz="4" w:space="0" w:color="auto"/>
            </w:tcBorders>
          </w:tcPr>
          <w:p w14:paraId="3A5D66B1"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6"/>
                <w:szCs w:val="26"/>
              </w:rPr>
            </w:pPr>
          </w:p>
        </w:tc>
        <w:tc>
          <w:tcPr>
            <w:tcW w:w="2976" w:type="dxa"/>
            <w:vMerge/>
            <w:tcBorders>
              <w:top w:val="single" w:sz="4" w:space="0" w:color="auto"/>
              <w:left w:val="single" w:sz="4" w:space="0" w:color="auto"/>
              <w:bottom w:val="single" w:sz="4" w:space="0" w:color="auto"/>
              <w:right w:val="single" w:sz="4" w:space="0" w:color="auto"/>
            </w:tcBorders>
          </w:tcPr>
          <w:p w14:paraId="2C397200"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color w:val="000000"/>
                <w:sz w:val="26"/>
                <w:szCs w:val="26"/>
              </w:rPr>
            </w:pPr>
          </w:p>
        </w:tc>
        <w:tc>
          <w:tcPr>
            <w:tcW w:w="1985" w:type="dxa"/>
            <w:tcBorders>
              <w:top w:val="single" w:sz="4" w:space="0" w:color="auto"/>
              <w:left w:val="single" w:sz="4" w:space="0" w:color="auto"/>
              <w:bottom w:val="single" w:sz="4" w:space="0" w:color="auto"/>
              <w:right w:val="single" w:sz="4" w:space="0" w:color="auto"/>
            </w:tcBorders>
          </w:tcPr>
          <w:p w14:paraId="32D73621" w14:textId="77777777" w:rsidR="00BB73D0" w:rsidRPr="00BB73D0" w:rsidRDefault="00BB73D0" w:rsidP="00385A18">
            <w:pPr>
              <w:widowControl w:val="0"/>
              <w:autoSpaceDE w:val="0"/>
              <w:autoSpaceDN w:val="0"/>
              <w:adjustRightInd w:val="0"/>
              <w:spacing w:after="0" w:line="240" w:lineRule="auto"/>
              <w:jc w:val="center"/>
              <w:rPr>
                <w:rFonts w:ascii="Times New Roman" w:hAnsi="Times New Roman" w:cs="Times New Roman"/>
                <w:sz w:val="24"/>
                <w:szCs w:val="24"/>
              </w:rPr>
            </w:pPr>
            <w:r w:rsidRPr="00BB73D0">
              <w:rPr>
                <w:rFonts w:ascii="Times New Roman" w:hAnsi="Times New Roman" w:cs="Times New Roman"/>
                <w:sz w:val="24"/>
                <w:szCs w:val="24"/>
              </w:rPr>
              <w:t>МКУ «Отдел культуры, спорта и молодежной политики» (учреждения культуры)</w:t>
            </w:r>
          </w:p>
        </w:tc>
        <w:tc>
          <w:tcPr>
            <w:tcW w:w="851" w:type="dxa"/>
            <w:tcBorders>
              <w:top w:val="single" w:sz="4" w:space="0" w:color="auto"/>
              <w:left w:val="single" w:sz="4" w:space="0" w:color="auto"/>
              <w:bottom w:val="single" w:sz="4" w:space="0" w:color="auto"/>
              <w:right w:val="single" w:sz="4" w:space="0" w:color="auto"/>
            </w:tcBorders>
          </w:tcPr>
          <w:p w14:paraId="05445873"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A01D9B1"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40931B2"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0FC43DB4"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67FD32A"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0D4FBFA" w14:textId="77777777" w:rsidR="00BB73D0" w:rsidRPr="00BB73D0" w:rsidRDefault="00BB73D0" w:rsidP="00385A18">
            <w:pPr>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89" w:type="dxa"/>
            <w:tcBorders>
              <w:top w:val="single" w:sz="4" w:space="0" w:color="auto"/>
              <w:left w:val="single" w:sz="4" w:space="0" w:color="auto"/>
              <w:bottom w:val="single" w:sz="4" w:space="0" w:color="auto"/>
              <w:right w:val="single" w:sz="4" w:space="0" w:color="auto"/>
            </w:tcBorders>
          </w:tcPr>
          <w:p w14:paraId="25D37A44" w14:textId="77777777" w:rsidR="00BB73D0" w:rsidRPr="00BB73D0" w:rsidRDefault="00BB73D0" w:rsidP="00385A18">
            <w:pPr>
              <w:widowControl w:val="0"/>
              <w:autoSpaceDE w:val="0"/>
              <w:autoSpaceDN w:val="0"/>
              <w:adjustRightInd w:val="0"/>
              <w:spacing w:after="0"/>
              <w:jc w:val="center"/>
              <w:rPr>
                <w:rFonts w:ascii="Times New Roman" w:hAnsi="Times New Roman" w:cs="Times New Roman"/>
                <w:sz w:val="26"/>
                <w:szCs w:val="26"/>
              </w:rPr>
            </w:pPr>
            <w:r w:rsidRPr="00BB73D0">
              <w:rPr>
                <w:rFonts w:ascii="Times New Roman" w:hAnsi="Times New Roman" w:cs="Times New Roman"/>
                <w:sz w:val="26"/>
                <w:szCs w:val="26"/>
              </w:rPr>
              <w:t>0</w:t>
            </w:r>
          </w:p>
        </w:tc>
      </w:tr>
    </w:tbl>
    <w:p w14:paraId="366CC570" w14:textId="77777777" w:rsidR="00BB73D0" w:rsidRPr="00BB73D0" w:rsidRDefault="00BB73D0" w:rsidP="00BB73D0">
      <w:pPr>
        <w:ind w:left="10065"/>
        <w:jc w:val="right"/>
        <w:rPr>
          <w:rFonts w:ascii="Times New Roman" w:hAnsi="Times New Roman" w:cs="Times New Roman"/>
          <w:szCs w:val="28"/>
        </w:rPr>
      </w:pPr>
    </w:p>
    <w:p w14:paraId="05DF334E" w14:textId="77777777" w:rsidR="00BB73D0" w:rsidRPr="00BB73D0" w:rsidRDefault="00BB73D0" w:rsidP="00BB73D0">
      <w:pPr>
        <w:ind w:left="10065"/>
        <w:jc w:val="right"/>
        <w:rPr>
          <w:rFonts w:ascii="Times New Roman" w:hAnsi="Times New Roman" w:cs="Times New Roman"/>
          <w:szCs w:val="28"/>
        </w:rPr>
      </w:pPr>
    </w:p>
    <w:p w14:paraId="5EBFF41A" w14:textId="77777777" w:rsidR="00BB73D0" w:rsidRPr="00BB73D0" w:rsidRDefault="00BB73D0" w:rsidP="00BB73D0">
      <w:pPr>
        <w:ind w:left="10065"/>
        <w:jc w:val="right"/>
        <w:rPr>
          <w:rFonts w:ascii="Times New Roman" w:hAnsi="Times New Roman" w:cs="Times New Roman"/>
          <w:szCs w:val="28"/>
        </w:rPr>
      </w:pPr>
    </w:p>
    <w:p w14:paraId="05046F34" w14:textId="77777777" w:rsidR="00BB73D0" w:rsidRPr="00BB73D0" w:rsidRDefault="00BB73D0" w:rsidP="00BB73D0">
      <w:pPr>
        <w:ind w:left="10065"/>
        <w:jc w:val="right"/>
        <w:rPr>
          <w:rFonts w:ascii="Times New Roman" w:hAnsi="Times New Roman" w:cs="Times New Roman"/>
          <w:szCs w:val="28"/>
        </w:rPr>
      </w:pPr>
    </w:p>
    <w:p w14:paraId="162AC4A2" w14:textId="77777777" w:rsidR="00BB73D0" w:rsidRPr="00BB73D0" w:rsidRDefault="00BB73D0" w:rsidP="00BB73D0">
      <w:pPr>
        <w:ind w:left="10065"/>
        <w:jc w:val="right"/>
        <w:rPr>
          <w:rFonts w:ascii="Times New Roman" w:hAnsi="Times New Roman" w:cs="Times New Roman"/>
          <w:szCs w:val="28"/>
        </w:rPr>
      </w:pPr>
    </w:p>
    <w:p w14:paraId="36E6C1E0" w14:textId="77777777" w:rsidR="00BB73D0" w:rsidRDefault="00BB73D0" w:rsidP="00BB73D0">
      <w:pPr>
        <w:ind w:left="10065"/>
        <w:jc w:val="right"/>
        <w:rPr>
          <w:rFonts w:ascii="Times New Roman" w:hAnsi="Times New Roman" w:cs="Times New Roman"/>
          <w:szCs w:val="28"/>
        </w:rPr>
      </w:pPr>
    </w:p>
    <w:p w14:paraId="01C62ACF" w14:textId="64D412EC" w:rsidR="00BB73D0" w:rsidRPr="00BB73D0" w:rsidRDefault="00BB73D0" w:rsidP="00BB73D0">
      <w:pPr>
        <w:ind w:left="10065"/>
        <w:jc w:val="right"/>
        <w:rPr>
          <w:rFonts w:ascii="Times New Roman" w:hAnsi="Times New Roman" w:cs="Times New Roman"/>
          <w:szCs w:val="28"/>
        </w:rPr>
      </w:pPr>
      <w:r w:rsidRPr="00BB73D0">
        <w:rPr>
          <w:rFonts w:ascii="Times New Roman" w:hAnsi="Times New Roman" w:cs="Times New Roman"/>
          <w:szCs w:val="28"/>
        </w:rPr>
        <w:lastRenderedPageBreak/>
        <w:t>Приложение №3</w:t>
      </w:r>
    </w:p>
    <w:p w14:paraId="2A650444" w14:textId="77777777" w:rsidR="00BB73D0" w:rsidRPr="00BB73D0" w:rsidRDefault="00BB73D0" w:rsidP="00BB73D0">
      <w:pPr>
        <w:widowControl w:val="0"/>
        <w:autoSpaceDE w:val="0"/>
        <w:autoSpaceDN w:val="0"/>
        <w:adjustRightInd w:val="0"/>
        <w:jc w:val="right"/>
        <w:outlineLvl w:val="1"/>
        <w:rPr>
          <w:rFonts w:ascii="Times New Roman" w:hAnsi="Times New Roman" w:cs="Times New Roman"/>
        </w:rPr>
      </w:pPr>
      <w:r w:rsidRPr="00BB73D0">
        <w:rPr>
          <w:rFonts w:ascii="Times New Roman" w:hAnsi="Times New Roman" w:cs="Times New Roman"/>
        </w:rPr>
        <w:t>к муниципальной программе</w:t>
      </w:r>
    </w:p>
    <w:p w14:paraId="00617FF9" w14:textId="77777777" w:rsidR="00BB73D0" w:rsidRPr="00BB73D0" w:rsidRDefault="00BB73D0" w:rsidP="00BB73D0">
      <w:pPr>
        <w:autoSpaceDE w:val="0"/>
        <w:autoSpaceDN w:val="0"/>
        <w:adjustRightInd w:val="0"/>
        <w:spacing w:after="0" w:line="240" w:lineRule="auto"/>
        <w:jc w:val="center"/>
        <w:rPr>
          <w:rFonts w:ascii="Times New Roman" w:hAnsi="Times New Roman" w:cs="Times New Roman"/>
          <w:szCs w:val="28"/>
        </w:rPr>
      </w:pPr>
    </w:p>
    <w:p w14:paraId="377720B7" w14:textId="77777777" w:rsidR="00BB73D0" w:rsidRPr="00BB73D0" w:rsidRDefault="00BB73D0" w:rsidP="00BB73D0">
      <w:pPr>
        <w:autoSpaceDE w:val="0"/>
        <w:autoSpaceDN w:val="0"/>
        <w:adjustRightInd w:val="0"/>
        <w:spacing w:after="0" w:line="240" w:lineRule="auto"/>
        <w:jc w:val="center"/>
        <w:rPr>
          <w:rFonts w:ascii="Times New Roman" w:hAnsi="Times New Roman" w:cs="Times New Roman"/>
          <w:b/>
          <w:bCs/>
          <w:szCs w:val="28"/>
        </w:rPr>
      </w:pPr>
      <w:r w:rsidRPr="00BB73D0">
        <w:rPr>
          <w:rFonts w:ascii="Times New Roman" w:hAnsi="Times New Roman" w:cs="Times New Roman"/>
          <w:b/>
          <w:bCs/>
          <w:szCs w:val="28"/>
        </w:rPr>
        <w:t>Ресурсное обеспечение</w:t>
      </w:r>
    </w:p>
    <w:p w14:paraId="702EDB3B" w14:textId="77777777" w:rsidR="00BB73D0" w:rsidRPr="00BB73D0" w:rsidRDefault="00BB73D0" w:rsidP="00BB73D0">
      <w:pPr>
        <w:autoSpaceDE w:val="0"/>
        <w:autoSpaceDN w:val="0"/>
        <w:adjustRightInd w:val="0"/>
        <w:spacing w:after="0" w:line="240" w:lineRule="auto"/>
        <w:jc w:val="center"/>
        <w:rPr>
          <w:rFonts w:ascii="Times New Roman" w:hAnsi="Times New Roman" w:cs="Times New Roman"/>
          <w:b/>
          <w:bCs/>
          <w:szCs w:val="28"/>
        </w:rPr>
      </w:pPr>
      <w:r w:rsidRPr="00BB73D0">
        <w:rPr>
          <w:rFonts w:ascii="Times New Roman" w:hAnsi="Times New Roman" w:cs="Times New Roman"/>
          <w:b/>
          <w:bCs/>
          <w:szCs w:val="28"/>
        </w:rPr>
        <w:t>реализации муниципальной программы</w:t>
      </w:r>
    </w:p>
    <w:p w14:paraId="509D4AFD" w14:textId="77777777" w:rsidR="00BB73D0" w:rsidRPr="00BB73D0" w:rsidRDefault="00BB73D0" w:rsidP="00BB73D0">
      <w:pPr>
        <w:autoSpaceDE w:val="0"/>
        <w:autoSpaceDN w:val="0"/>
        <w:adjustRightInd w:val="0"/>
        <w:spacing w:after="0" w:line="240" w:lineRule="auto"/>
        <w:jc w:val="center"/>
        <w:rPr>
          <w:rFonts w:ascii="Times New Roman" w:hAnsi="Times New Roman" w:cs="Times New Roman"/>
          <w:b/>
          <w:bCs/>
          <w:szCs w:val="28"/>
        </w:rPr>
      </w:pPr>
      <w:r w:rsidRPr="00BB73D0">
        <w:rPr>
          <w:rFonts w:ascii="Times New Roman" w:hAnsi="Times New Roman" w:cs="Times New Roman"/>
          <w:b/>
          <w:bCs/>
          <w:szCs w:val="28"/>
        </w:rPr>
        <w:t>за счет всех источников финансирования</w:t>
      </w:r>
    </w:p>
    <w:p w14:paraId="3D529CC2" w14:textId="77777777" w:rsidR="00BB73D0" w:rsidRPr="00BB73D0" w:rsidRDefault="00BB73D0" w:rsidP="00BB73D0">
      <w:pPr>
        <w:autoSpaceDE w:val="0"/>
        <w:autoSpaceDN w:val="0"/>
        <w:adjustRightInd w:val="0"/>
        <w:jc w:val="both"/>
        <w:rPr>
          <w:rFonts w:ascii="Times New Roman" w:hAnsi="Times New Roman" w:cs="Times New Roman"/>
          <w:szCs w:val="28"/>
        </w:rPr>
      </w:pPr>
    </w:p>
    <w:tbl>
      <w:tblPr>
        <w:tblW w:w="15451" w:type="dxa"/>
        <w:tblCellSpacing w:w="5" w:type="nil"/>
        <w:tblInd w:w="75" w:type="dxa"/>
        <w:tblLayout w:type="fixed"/>
        <w:tblCellMar>
          <w:left w:w="75" w:type="dxa"/>
          <w:right w:w="75" w:type="dxa"/>
        </w:tblCellMar>
        <w:tblLook w:val="0000" w:firstRow="0" w:lastRow="0" w:firstColumn="0" w:lastColumn="0" w:noHBand="0" w:noVBand="0"/>
      </w:tblPr>
      <w:tblGrid>
        <w:gridCol w:w="567"/>
        <w:gridCol w:w="2125"/>
        <w:gridCol w:w="2979"/>
        <w:gridCol w:w="2409"/>
        <w:gridCol w:w="852"/>
        <w:gridCol w:w="993"/>
        <w:gridCol w:w="992"/>
        <w:gridCol w:w="992"/>
        <w:gridCol w:w="1132"/>
        <w:gridCol w:w="851"/>
        <w:gridCol w:w="960"/>
        <w:gridCol w:w="30"/>
        <w:gridCol w:w="211"/>
        <w:gridCol w:w="74"/>
        <w:gridCol w:w="284"/>
      </w:tblGrid>
      <w:tr w:rsidR="00BB73D0" w:rsidRPr="00BB73D0" w14:paraId="3A97259C" w14:textId="77777777" w:rsidTr="00385A18">
        <w:trPr>
          <w:gridAfter w:val="4"/>
          <w:wAfter w:w="599" w:type="dxa"/>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255497F1" w14:textId="77777777" w:rsidR="00BB73D0" w:rsidRPr="00BB73D0" w:rsidRDefault="00BB73D0" w:rsidP="00385A18">
            <w:pPr>
              <w:autoSpaceDE w:val="0"/>
              <w:autoSpaceDN w:val="0"/>
              <w:adjustRightInd w:val="0"/>
              <w:rPr>
                <w:rFonts w:ascii="Times New Roman" w:hAnsi="Times New Roman" w:cs="Times New Roman"/>
                <w:sz w:val="26"/>
                <w:szCs w:val="26"/>
              </w:rPr>
            </w:pPr>
            <w:r w:rsidRPr="00BB73D0">
              <w:rPr>
                <w:rFonts w:ascii="Times New Roman" w:hAnsi="Times New Roman" w:cs="Times New Roman"/>
                <w:sz w:val="26"/>
                <w:szCs w:val="26"/>
              </w:rPr>
              <w:t xml:space="preserve"> N  </w:t>
            </w:r>
            <w:r w:rsidRPr="00BB73D0">
              <w:rPr>
                <w:rFonts w:ascii="Times New Roman" w:hAnsi="Times New Roman" w:cs="Times New Roman"/>
                <w:sz w:val="26"/>
                <w:szCs w:val="26"/>
              </w:rPr>
              <w:br/>
              <w:t xml:space="preserve">п/п </w:t>
            </w:r>
            <w:r w:rsidRPr="00BB73D0">
              <w:rPr>
                <w:rFonts w:ascii="Times New Roman" w:hAnsi="Times New Roman" w:cs="Times New Roman"/>
                <w:sz w:val="26"/>
                <w:szCs w:val="26"/>
              </w:rPr>
              <w:br/>
            </w:r>
          </w:p>
        </w:tc>
        <w:tc>
          <w:tcPr>
            <w:tcW w:w="2125" w:type="dxa"/>
            <w:vMerge w:val="restart"/>
            <w:tcBorders>
              <w:top w:val="single" w:sz="4" w:space="0" w:color="auto"/>
              <w:left w:val="single" w:sz="4" w:space="0" w:color="auto"/>
              <w:bottom w:val="single" w:sz="4" w:space="0" w:color="auto"/>
              <w:right w:val="single" w:sz="4" w:space="0" w:color="auto"/>
            </w:tcBorders>
          </w:tcPr>
          <w:p w14:paraId="3955CDBF" w14:textId="77777777" w:rsidR="00BB73D0" w:rsidRPr="00BB73D0" w:rsidRDefault="00BB73D0" w:rsidP="00385A18">
            <w:pPr>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Статус</w:t>
            </w:r>
          </w:p>
        </w:tc>
        <w:tc>
          <w:tcPr>
            <w:tcW w:w="2979" w:type="dxa"/>
            <w:vMerge w:val="restart"/>
            <w:tcBorders>
              <w:top w:val="single" w:sz="4" w:space="0" w:color="auto"/>
              <w:left w:val="single" w:sz="4" w:space="0" w:color="auto"/>
              <w:bottom w:val="single" w:sz="4" w:space="0" w:color="auto"/>
              <w:right w:val="single" w:sz="4" w:space="0" w:color="auto"/>
            </w:tcBorders>
          </w:tcPr>
          <w:p w14:paraId="2BC2E005" w14:textId="77777777" w:rsidR="00BB73D0" w:rsidRPr="00BB73D0" w:rsidRDefault="00BB73D0" w:rsidP="00385A18">
            <w:pPr>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Наименование   муниципальной программы, отдельного мероприятия</w:t>
            </w:r>
          </w:p>
        </w:tc>
        <w:tc>
          <w:tcPr>
            <w:tcW w:w="2409" w:type="dxa"/>
            <w:vMerge w:val="restart"/>
            <w:tcBorders>
              <w:top w:val="single" w:sz="4" w:space="0" w:color="auto"/>
              <w:left w:val="single" w:sz="4" w:space="0" w:color="auto"/>
              <w:bottom w:val="single" w:sz="4" w:space="0" w:color="auto"/>
              <w:right w:val="single" w:sz="4" w:space="0" w:color="auto"/>
            </w:tcBorders>
          </w:tcPr>
          <w:p w14:paraId="6E18EC2A" w14:textId="77777777" w:rsidR="00BB73D0" w:rsidRPr="00BB73D0" w:rsidRDefault="00BB73D0" w:rsidP="00385A18">
            <w:pPr>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 xml:space="preserve">Источники   </w:t>
            </w:r>
            <w:r w:rsidRPr="00BB73D0">
              <w:rPr>
                <w:rFonts w:ascii="Times New Roman" w:hAnsi="Times New Roman" w:cs="Times New Roman"/>
                <w:sz w:val="26"/>
                <w:szCs w:val="26"/>
              </w:rPr>
              <w:br/>
              <w:t>финансирования</w:t>
            </w:r>
          </w:p>
        </w:tc>
        <w:tc>
          <w:tcPr>
            <w:tcW w:w="6772" w:type="dxa"/>
            <w:gridSpan w:val="7"/>
            <w:tcBorders>
              <w:top w:val="single" w:sz="4" w:space="0" w:color="auto"/>
              <w:left w:val="single" w:sz="4" w:space="0" w:color="auto"/>
              <w:bottom w:val="single" w:sz="4" w:space="0" w:color="auto"/>
              <w:right w:val="single" w:sz="4" w:space="0" w:color="auto"/>
            </w:tcBorders>
          </w:tcPr>
          <w:p w14:paraId="4D290AFB" w14:textId="77777777" w:rsidR="00BB73D0" w:rsidRPr="00BB73D0" w:rsidRDefault="00BB73D0" w:rsidP="00385A18">
            <w:pPr>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Расходы (прогнозные, фактические) тыс. рублей</w:t>
            </w:r>
          </w:p>
        </w:tc>
      </w:tr>
      <w:tr w:rsidR="00BB73D0" w:rsidRPr="00BB73D0" w14:paraId="5FC52276" w14:textId="77777777" w:rsidTr="00385A18">
        <w:trPr>
          <w:gridAfter w:val="3"/>
          <w:wAfter w:w="569" w:type="dxa"/>
          <w:trHeight w:val="667"/>
          <w:tblCellSpacing w:w="5" w:type="nil"/>
        </w:trPr>
        <w:tc>
          <w:tcPr>
            <w:tcW w:w="567" w:type="dxa"/>
            <w:vMerge/>
            <w:tcBorders>
              <w:left w:val="single" w:sz="4" w:space="0" w:color="auto"/>
              <w:bottom w:val="single" w:sz="4" w:space="0" w:color="auto"/>
              <w:right w:val="single" w:sz="4" w:space="0" w:color="auto"/>
            </w:tcBorders>
          </w:tcPr>
          <w:p w14:paraId="538AB720"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bottom w:val="single" w:sz="4" w:space="0" w:color="auto"/>
              <w:right w:val="single" w:sz="4" w:space="0" w:color="auto"/>
            </w:tcBorders>
          </w:tcPr>
          <w:p w14:paraId="0BA01E38"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979" w:type="dxa"/>
            <w:vMerge/>
            <w:tcBorders>
              <w:left w:val="single" w:sz="4" w:space="0" w:color="auto"/>
              <w:bottom w:val="single" w:sz="4" w:space="0" w:color="auto"/>
              <w:right w:val="single" w:sz="4" w:space="0" w:color="auto"/>
            </w:tcBorders>
          </w:tcPr>
          <w:p w14:paraId="18B40AC9"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409" w:type="dxa"/>
            <w:vMerge/>
            <w:tcBorders>
              <w:left w:val="single" w:sz="4" w:space="0" w:color="auto"/>
              <w:bottom w:val="single" w:sz="4" w:space="0" w:color="auto"/>
              <w:right w:val="single" w:sz="4" w:space="0" w:color="auto"/>
            </w:tcBorders>
          </w:tcPr>
          <w:p w14:paraId="4E0E7C96" w14:textId="77777777" w:rsidR="00BB73D0" w:rsidRPr="00BB73D0" w:rsidRDefault="00BB73D0" w:rsidP="00385A18">
            <w:pPr>
              <w:autoSpaceDE w:val="0"/>
              <w:autoSpaceDN w:val="0"/>
              <w:adjustRightInd w:val="0"/>
              <w:rPr>
                <w:rFonts w:ascii="Times New Roman" w:hAnsi="Times New Roman" w:cs="Times New Roman"/>
                <w:sz w:val="24"/>
                <w:szCs w:val="24"/>
              </w:rPr>
            </w:pPr>
          </w:p>
        </w:tc>
        <w:tc>
          <w:tcPr>
            <w:tcW w:w="852" w:type="dxa"/>
            <w:tcBorders>
              <w:left w:val="single" w:sz="4" w:space="0" w:color="auto"/>
              <w:bottom w:val="single" w:sz="4" w:space="0" w:color="auto"/>
              <w:right w:val="single" w:sz="4" w:space="0" w:color="auto"/>
            </w:tcBorders>
          </w:tcPr>
          <w:p w14:paraId="1CCE6FD8" w14:textId="77777777" w:rsidR="00BB73D0" w:rsidRPr="00BB73D0" w:rsidRDefault="00BB73D0" w:rsidP="00385A18">
            <w:pPr>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2024</w:t>
            </w:r>
          </w:p>
        </w:tc>
        <w:tc>
          <w:tcPr>
            <w:tcW w:w="993" w:type="dxa"/>
            <w:tcBorders>
              <w:left w:val="single" w:sz="4" w:space="0" w:color="auto"/>
              <w:bottom w:val="single" w:sz="4" w:space="0" w:color="auto"/>
              <w:right w:val="single" w:sz="4" w:space="0" w:color="auto"/>
            </w:tcBorders>
          </w:tcPr>
          <w:p w14:paraId="36A573C8" w14:textId="77777777" w:rsidR="00BB73D0" w:rsidRPr="00BB73D0" w:rsidRDefault="00BB73D0" w:rsidP="00385A18">
            <w:pPr>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2025</w:t>
            </w:r>
          </w:p>
        </w:tc>
        <w:tc>
          <w:tcPr>
            <w:tcW w:w="992" w:type="dxa"/>
            <w:tcBorders>
              <w:left w:val="single" w:sz="4" w:space="0" w:color="auto"/>
              <w:bottom w:val="single" w:sz="4" w:space="0" w:color="auto"/>
              <w:right w:val="single" w:sz="4" w:space="0" w:color="auto"/>
            </w:tcBorders>
          </w:tcPr>
          <w:p w14:paraId="04578FFC" w14:textId="77777777" w:rsidR="00BB73D0" w:rsidRPr="00BB73D0" w:rsidRDefault="00BB73D0" w:rsidP="00385A18">
            <w:pPr>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2026</w:t>
            </w:r>
          </w:p>
        </w:tc>
        <w:tc>
          <w:tcPr>
            <w:tcW w:w="992" w:type="dxa"/>
            <w:tcBorders>
              <w:left w:val="single" w:sz="4" w:space="0" w:color="auto"/>
              <w:bottom w:val="single" w:sz="4" w:space="0" w:color="auto"/>
              <w:right w:val="single" w:sz="4" w:space="0" w:color="auto"/>
            </w:tcBorders>
          </w:tcPr>
          <w:p w14:paraId="2E3B5F3C" w14:textId="77777777" w:rsidR="00BB73D0" w:rsidRPr="00BB73D0" w:rsidRDefault="00BB73D0" w:rsidP="00385A18">
            <w:pPr>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2027</w:t>
            </w:r>
          </w:p>
        </w:tc>
        <w:tc>
          <w:tcPr>
            <w:tcW w:w="1132" w:type="dxa"/>
            <w:tcBorders>
              <w:left w:val="single" w:sz="4" w:space="0" w:color="auto"/>
              <w:bottom w:val="single" w:sz="4" w:space="0" w:color="auto"/>
              <w:right w:val="single" w:sz="4" w:space="0" w:color="auto"/>
            </w:tcBorders>
          </w:tcPr>
          <w:p w14:paraId="36C14C7A" w14:textId="77777777" w:rsidR="00BB73D0" w:rsidRPr="00BB73D0" w:rsidRDefault="00BB73D0" w:rsidP="00385A18">
            <w:pPr>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2028</w:t>
            </w:r>
          </w:p>
        </w:tc>
        <w:tc>
          <w:tcPr>
            <w:tcW w:w="851" w:type="dxa"/>
            <w:tcBorders>
              <w:left w:val="single" w:sz="4" w:space="0" w:color="auto"/>
              <w:bottom w:val="single" w:sz="4" w:space="0" w:color="auto"/>
              <w:right w:val="single" w:sz="4" w:space="0" w:color="auto"/>
            </w:tcBorders>
          </w:tcPr>
          <w:p w14:paraId="309FA955" w14:textId="77777777" w:rsidR="00BB73D0" w:rsidRPr="00BB73D0" w:rsidRDefault="00BB73D0" w:rsidP="00385A18">
            <w:pPr>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2029</w:t>
            </w:r>
          </w:p>
        </w:tc>
        <w:tc>
          <w:tcPr>
            <w:tcW w:w="990" w:type="dxa"/>
            <w:gridSpan w:val="2"/>
            <w:tcBorders>
              <w:left w:val="single" w:sz="4" w:space="0" w:color="auto"/>
              <w:bottom w:val="single" w:sz="4" w:space="0" w:color="auto"/>
              <w:right w:val="single" w:sz="4" w:space="0" w:color="auto"/>
            </w:tcBorders>
          </w:tcPr>
          <w:p w14:paraId="782FE084" w14:textId="77777777" w:rsidR="00BB73D0" w:rsidRPr="00BB73D0" w:rsidRDefault="00BB73D0" w:rsidP="00385A18">
            <w:pPr>
              <w:autoSpaceDE w:val="0"/>
              <w:autoSpaceDN w:val="0"/>
              <w:adjustRightInd w:val="0"/>
              <w:jc w:val="center"/>
              <w:rPr>
                <w:rFonts w:ascii="Times New Roman" w:hAnsi="Times New Roman" w:cs="Times New Roman"/>
                <w:sz w:val="26"/>
                <w:szCs w:val="26"/>
              </w:rPr>
            </w:pPr>
            <w:r w:rsidRPr="00BB73D0">
              <w:rPr>
                <w:rFonts w:ascii="Times New Roman" w:hAnsi="Times New Roman" w:cs="Times New Roman"/>
                <w:sz w:val="26"/>
                <w:szCs w:val="26"/>
              </w:rPr>
              <w:t>итого</w:t>
            </w:r>
          </w:p>
        </w:tc>
      </w:tr>
      <w:tr w:rsidR="00BB73D0" w:rsidRPr="00BB73D0" w14:paraId="14F42BFA" w14:textId="77777777" w:rsidTr="00385A18">
        <w:trPr>
          <w:gridAfter w:val="3"/>
          <w:wAfter w:w="569" w:type="dxa"/>
          <w:trHeight w:val="70"/>
          <w:tblCellSpacing w:w="5" w:type="nil"/>
        </w:trPr>
        <w:tc>
          <w:tcPr>
            <w:tcW w:w="567" w:type="dxa"/>
            <w:vMerge w:val="restart"/>
            <w:tcBorders>
              <w:left w:val="single" w:sz="4" w:space="0" w:color="auto"/>
              <w:bottom w:val="single" w:sz="4" w:space="0" w:color="auto"/>
              <w:right w:val="single" w:sz="4" w:space="0" w:color="auto"/>
            </w:tcBorders>
          </w:tcPr>
          <w:p w14:paraId="28C7E21C"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val="restart"/>
            <w:tcBorders>
              <w:left w:val="single" w:sz="4" w:space="0" w:color="auto"/>
              <w:bottom w:val="single" w:sz="4" w:space="0" w:color="auto"/>
              <w:right w:val="single" w:sz="4" w:space="0" w:color="auto"/>
            </w:tcBorders>
          </w:tcPr>
          <w:p w14:paraId="173A0C77"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sz w:val="26"/>
                <w:szCs w:val="26"/>
              </w:rPr>
              <w:t>муниципальная</w:t>
            </w:r>
            <w:r w:rsidRPr="00BB73D0">
              <w:rPr>
                <w:rFonts w:ascii="Times New Roman" w:hAnsi="Times New Roman" w:cs="Times New Roman"/>
                <w:sz w:val="26"/>
                <w:szCs w:val="26"/>
              </w:rPr>
              <w:br/>
              <w:t xml:space="preserve">программа      </w:t>
            </w:r>
          </w:p>
        </w:tc>
        <w:tc>
          <w:tcPr>
            <w:tcW w:w="2979" w:type="dxa"/>
            <w:vMerge w:val="restart"/>
            <w:tcBorders>
              <w:left w:val="single" w:sz="4" w:space="0" w:color="auto"/>
              <w:bottom w:val="single" w:sz="4" w:space="0" w:color="auto"/>
              <w:right w:val="single" w:sz="4" w:space="0" w:color="auto"/>
            </w:tcBorders>
          </w:tcPr>
          <w:p w14:paraId="28FCDEDD"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sz w:val="26"/>
                <w:szCs w:val="26"/>
              </w:rPr>
              <w:t>«Профилактика терроризма и экстремизма в Тужинском муниципальном районе " на 2024-2029 годы</w:t>
            </w:r>
          </w:p>
        </w:tc>
        <w:tc>
          <w:tcPr>
            <w:tcW w:w="2409" w:type="dxa"/>
            <w:tcBorders>
              <w:left w:val="single" w:sz="4" w:space="0" w:color="auto"/>
              <w:bottom w:val="single" w:sz="4" w:space="0" w:color="auto"/>
              <w:right w:val="single" w:sz="4" w:space="0" w:color="auto"/>
            </w:tcBorders>
          </w:tcPr>
          <w:p w14:paraId="07FE8F84"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всего          </w:t>
            </w:r>
          </w:p>
        </w:tc>
        <w:tc>
          <w:tcPr>
            <w:tcW w:w="852" w:type="dxa"/>
            <w:tcBorders>
              <w:left w:val="single" w:sz="4" w:space="0" w:color="auto"/>
              <w:bottom w:val="single" w:sz="4" w:space="0" w:color="auto"/>
              <w:right w:val="single" w:sz="4" w:space="0" w:color="auto"/>
            </w:tcBorders>
          </w:tcPr>
          <w:p w14:paraId="4BD47C84"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28,50</w:t>
            </w:r>
          </w:p>
        </w:tc>
        <w:tc>
          <w:tcPr>
            <w:tcW w:w="993" w:type="dxa"/>
            <w:tcBorders>
              <w:left w:val="single" w:sz="4" w:space="0" w:color="auto"/>
              <w:bottom w:val="single" w:sz="4" w:space="0" w:color="auto"/>
              <w:right w:val="single" w:sz="4" w:space="0" w:color="auto"/>
            </w:tcBorders>
          </w:tcPr>
          <w:p w14:paraId="31B9AB52"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16,50</w:t>
            </w:r>
          </w:p>
        </w:tc>
        <w:tc>
          <w:tcPr>
            <w:tcW w:w="992" w:type="dxa"/>
            <w:tcBorders>
              <w:left w:val="single" w:sz="4" w:space="0" w:color="auto"/>
              <w:bottom w:val="single" w:sz="4" w:space="0" w:color="auto"/>
              <w:right w:val="single" w:sz="4" w:space="0" w:color="auto"/>
            </w:tcBorders>
          </w:tcPr>
          <w:p w14:paraId="3AEE3AB0"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16,50</w:t>
            </w:r>
          </w:p>
        </w:tc>
        <w:tc>
          <w:tcPr>
            <w:tcW w:w="992" w:type="dxa"/>
            <w:tcBorders>
              <w:left w:val="single" w:sz="4" w:space="0" w:color="auto"/>
              <w:bottom w:val="single" w:sz="4" w:space="0" w:color="auto"/>
              <w:right w:val="single" w:sz="4" w:space="0" w:color="auto"/>
            </w:tcBorders>
          </w:tcPr>
          <w:p w14:paraId="604E39DE"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16,50</w:t>
            </w:r>
          </w:p>
        </w:tc>
        <w:tc>
          <w:tcPr>
            <w:tcW w:w="1132" w:type="dxa"/>
            <w:tcBorders>
              <w:left w:val="single" w:sz="4" w:space="0" w:color="auto"/>
              <w:bottom w:val="single" w:sz="4" w:space="0" w:color="auto"/>
              <w:right w:val="single" w:sz="4" w:space="0" w:color="auto"/>
            </w:tcBorders>
          </w:tcPr>
          <w:p w14:paraId="340EE1E0"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16,50</w:t>
            </w:r>
          </w:p>
        </w:tc>
        <w:tc>
          <w:tcPr>
            <w:tcW w:w="851" w:type="dxa"/>
            <w:tcBorders>
              <w:left w:val="single" w:sz="4" w:space="0" w:color="auto"/>
              <w:bottom w:val="single" w:sz="4" w:space="0" w:color="auto"/>
              <w:right w:val="single" w:sz="4" w:space="0" w:color="auto"/>
            </w:tcBorders>
          </w:tcPr>
          <w:p w14:paraId="39FC1B41"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16,50</w:t>
            </w:r>
          </w:p>
        </w:tc>
        <w:tc>
          <w:tcPr>
            <w:tcW w:w="990" w:type="dxa"/>
            <w:gridSpan w:val="2"/>
            <w:tcBorders>
              <w:left w:val="single" w:sz="4" w:space="0" w:color="auto"/>
              <w:bottom w:val="single" w:sz="4" w:space="0" w:color="auto"/>
              <w:right w:val="single" w:sz="4" w:space="0" w:color="auto"/>
            </w:tcBorders>
          </w:tcPr>
          <w:p w14:paraId="17AE4E07" w14:textId="77777777" w:rsidR="00BB73D0" w:rsidRPr="00BB73D0" w:rsidRDefault="00BB73D0" w:rsidP="00385A18">
            <w:pPr>
              <w:pStyle w:val="aa"/>
              <w:ind w:left="0"/>
              <w:jc w:val="center"/>
              <w:rPr>
                <w:rFonts w:ascii="Times New Roman" w:hAnsi="Times New Roman" w:cs="Times New Roman"/>
                <w:bCs/>
                <w:sz w:val="26"/>
                <w:szCs w:val="26"/>
                <w:highlight w:val="green"/>
              </w:rPr>
            </w:pPr>
            <w:r w:rsidRPr="00BB73D0">
              <w:rPr>
                <w:rFonts w:ascii="Times New Roman" w:hAnsi="Times New Roman" w:cs="Times New Roman"/>
                <w:bCs/>
                <w:sz w:val="26"/>
                <w:szCs w:val="26"/>
              </w:rPr>
              <w:t>111,00</w:t>
            </w:r>
          </w:p>
        </w:tc>
      </w:tr>
      <w:tr w:rsidR="00BB73D0" w:rsidRPr="00BB73D0" w14:paraId="693CAD8E" w14:textId="77777777" w:rsidTr="00385A18">
        <w:trPr>
          <w:gridAfter w:val="3"/>
          <w:wAfter w:w="569" w:type="dxa"/>
          <w:trHeight w:val="480"/>
          <w:tblCellSpacing w:w="5" w:type="nil"/>
        </w:trPr>
        <w:tc>
          <w:tcPr>
            <w:tcW w:w="567" w:type="dxa"/>
            <w:vMerge/>
            <w:tcBorders>
              <w:left w:val="single" w:sz="4" w:space="0" w:color="auto"/>
              <w:bottom w:val="single" w:sz="4" w:space="0" w:color="auto"/>
              <w:right w:val="single" w:sz="4" w:space="0" w:color="auto"/>
            </w:tcBorders>
          </w:tcPr>
          <w:p w14:paraId="7647C998"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bottom w:val="single" w:sz="4" w:space="0" w:color="auto"/>
              <w:right w:val="single" w:sz="4" w:space="0" w:color="auto"/>
            </w:tcBorders>
          </w:tcPr>
          <w:p w14:paraId="3B0DB9C4"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bottom w:val="single" w:sz="4" w:space="0" w:color="auto"/>
              <w:right w:val="single" w:sz="4" w:space="0" w:color="auto"/>
            </w:tcBorders>
          </w:tcPr>
          <w:p w14:paraId="189C5D43"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left w:val="single" w:sz="4" w:space="0" w:color="auto"/>
              <w:bottom w:val="single" w:sz="4" w:space="0" w:color="auto"/>
              <w:right w:val="single" w:sz="4" w:space="0" w:color="auto"/>
            </w:tcBorders>
          </w:tcPr>
          <w:p w14:paraId="41B28AA3"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федеральный бюджет         </w:t>
            </w:r>
          </w:p>
        </w:tc>
        <w:tc>
          <w:tcPr>
            <w:tcW w:w="852" w:type="dxa"/>
            <w:tcBorders>
              <w:left w:val="single" w:sz="4" w:space="0" w:color="auto"/>
              <w:bottom w:val="single" w:sz="4" w:space="0" w:color="auto"/>
              <w:right w:val="single" w:sz="4" w:space="0" w:color="auto"/>
            </w:tcBorders>
          </w:tcPr>
          <w:p w14:paraId="797D6B0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left w:val="single" w:sz="4" w:space="0" w:color="auto"/>
              <w:bottom w:val="single" w:sz="4" w:space="0" w:color="auto"/>
              <w:right w:val="single" w:sz="4" w:space="0" w:color="auto"/>
            </w:tcBorders>
          </w:tcPr>
          <w:p w14:paraId="5B7ECC6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left w:val="single" w:sz="4" w:space="0" w:color="auto"/>
              <w:bottom w:val="single" w:sz="4" w:space="0" w:color="auto"/>
              <w:right w:val="single" w:sz="4" w:space="0" w:color="auto"/>
            </w:tcBorders>
          </w:tcPr>
          <w:p w14:paraId="2A742006"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left w:val="single" w:sz="4" w:space="0" w:color="auto"/>
              <w:bottom w:val="single" w:sz="4" w:space="0" w:color="auto"/>
              <w:right w:val="single" w:sz="4" w:space="0" w:color="auto"/>
            </w:tcBorders>
          </w:tcPr>
          <w:p w14:paraId="43FD5E2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left w:val="single" w:sz="4" w:space="0" w:color="auto"/>
              <w:bottom w:val="single" w:sz="4" w:space="0" w:color="auto"/>
              <w:right w:val="single" w:sz="4" w:space="0" w:color="auto"/>
            </w:tcBorders>
          </w:tcPr>
          <w:p w14:paraId="6A1194B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left w:val="single" w:sz="4" w:space="0" w:color="auto"/>
              <w:bottom w:val="single" w:sz="4" w:space="0" w:color="auto"/>
              <w:right w:val="single" w:sz="4" w:space="0" w:color="auto"/>
            </w:tcBorders>
          </w:tcPr>
          <w:p w14:paraId="3F834A8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left w:val="single" w:sz="4" w:space="0" w:color="auto"/>
              <w:bottom w:val="single" w:sz="4" w:space="0" w:color="auto"/>
              <w:right w:val="single" w:sz="4" w:space="0" w:color="auto"/>
            </w:tcBorders>
          </w:tcPr>
          <w:p w14:paraId="2ACF2EA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2CE5F90A" w14:textId="77777777" w:rsidTr="00385A18">
        <w:trPr>
          <w:gridAfter w:val="3"/>
          <w:wAfter w:w="569" w:type="dxa"/>
          <w:trHeight w:val="480"/>
          <w:tblCellSpacing w:w="5" w:type="nil"/>
        </w:trPr>
        <w:tc>
          <w:tcPr>
            <w:tcW w:w="567" w:type="dxa"/>
            <w:vMerge/>
            <w:tcBorders>
              <w:left w:val="single" w:sz="4" w:space="0" w:color="auto"/>
              <w:bottom w:val="single" w:sz="4" w:space="0" w:color="auto"/>
              <w:right w:val="single" w:sz="4" w:space="0" w:color="auto"/>
            </w:tcBorders>
          </w:tcPr>
          <w:p w14:paraId="57DAFCF9"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bottom w:val="single" w:sz="4" w:space="0" w:color="auto"/>
              <w:right w:val="single" w:sz="4" w:space="0" w:color="auto"/>
            </w:tcBorders>
          </w:tcPr>
          <w:p w14:paraId="0727B4E0"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bottom w:val="single" w:sz="4" w:space="0" w:color="auto"/>
              <w:right w:val="single" w:sz="4" w:space="0" w:color="auto"/>
            </w:tcBorders>
          </w:tcPr>
          <w:p w14:paraId="1952B5BE"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left w:val="single" w:sz="4" w:space="0" w:color="auto"/>
              <w:bottom w:val="single" w:sz="4" w:space="0" w:color="auto"/>
              <w:right w:val="single" w:sz="4" w:space="0" w:color="auto"/>
            </w:tcBorders>
          </w:tcPr>
          <w:p w14:paraId="1512EEA0"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областной бюджет         </w:t>
            </w:r>
          </w:p>
        </w:tc>
        <w:tc>
          <w:tcPr>
            <w:tcW w:w="852" w:type="dxa"/>
            <w:tcBorders>
              <w:left w:val="single" w:sz="4" w:space="0" w:color="auto"/>
              <w:bottom w:val="single" w:sz="4" w:space="0" w:color="auto"/>
              <w:right w:val="single" w:sz="4" w:space="0" w:color="auto"/>
            </w:tcBorders>
          </w:tcPr>
          <w:p w14:paraId="1259373C"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0</w:t>
            </w:r>
          </w:p>
        </w:tc>
        <w:tc>
          <w:tcPr>
            <w:tcW w:w="993" w:type="dxa"/>
            <w:tcBorders>
              <w:left w:val="single" w:sz="4" w:space="0" w:color="auto"/>
              <w:bottom w:val="single" w:sz="4" w:space="0" w:color="auto"/>
              <w:right w:val="single" w:sz="4" w:space="0" w:color="auto"/>
            </w:tcBorders>
          </w:tcPr>
          <w:p w14:paraId="03A8BABD"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0</w:t>
            </w:r>
          </w:p>
        </w:tc>
        <w:tc>
          <w:tcPr>
            <w:tcW w:w="992" w:type="dxa"/>
            <w:tcBorders>
              <w:left w:val="single" w:sz="4" w:space="0" w:color="auto"/>
              <w:bottom w:val="single" w:sz="4" w:space="0" w:color="auto"/>
              <w:right w:val="single" w:sz="4" w:space="0" w:color="auto"/>
            </w:tcBorders>
          </w:tcPr>
          <w:p w14:paraId="7B109223"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0</w:t>
            </w:r>
          </w:p>
        </w:tc>
        <w:tc>
          <w:tcPr>
            <w:tcW w:w="992" w:type="dxa"/>
            <w:tcBorders>
              <w:left w:val="single" w:sz="4" w:space="0" w:color="auto"/>
              <w:bottom w:val="single" w:sz="4" w:space="0" w:color="auto"/>
              <w:right w:val="single" w:sz="4" w:space="0" w:color="auto"/>
            </w:tcBorders>
          </w:tcPr>
          <w:p w14:paraId="45C352BC"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0</w:t>
            </w:r>
          </w:p>
        </w:tc>
        <w:tc>
          <w:tcPr>
            <w:tcW w:w="1132" w:type="dxa"/>
            <w:tcBorders>
              <w:left w:val="single" w:sz="4" w:space="0" w:color="auto"/>
              <w:bottom w:val="single" w:sz="4" w:space="0" w:color="auto"/>
              <w:right w:val="single" w:sz="4" w:space="0" w:color="auto"/>
            </w:tcBorders>
          </w:tcPr>
          <w:p w14:paraId="7149C040"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0</w:t>
            </w:r>
          </w:p>
        </w:tc>
        <w:tc>
          <w:tcPr>
            <w:tcW w:w="851" w:type="dxa"/>
            <w:tcBorders>
              <w:left w:val="single" w:sz="4" w:space="0" w:color="auto"/>
              <w:bottom w:val="single" w:sz="4" w:space="0" w:color="auto"/>
              <w:right w:val="single" w:sz="4" w:space="0" w:color="auto"/>
            </w:tcBorders>
          </w:tcPr>
          <w:p w14:paraId="35613BCE"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0</w:t>
            </w:r>
          </w:p>
        </w:tc>
        <w:tc>
          <w:tcPr>
            <w:tcW w:w="990" w:type="dxa"/>
            <w:gridSpan w:val="2"/>
            <w:tcBorders>
              <w:left w:val="single" w:sz="4" w:space="0" w:color="auto"/>
              <w:bottom w:val="single" w:sz="4" w:space="0" w:color="auto"/>
              <w:right w:val="single" w:sz="4" w:space="0" w:color="auto"/>
            </w:tcBorders>
          </w:tcPr>
          <w:p w14:paraId="6E401EAE" w14:textId="77777777" w:rsidR="00BB73D0" w:rsidRPr="00BB73D0" w:rsidRDefault="00BB73D0" w:rsidP="00385A18">
            <w:pPr>
              <w:pStyle w:val="Style8"/>
              <w:spacing w:line="240" w:lineRule="auto"/>
              <w:ind w:firstLine="0"/>
              <w:jc w:val="center"/>
              <w:rPr>
                <w:rFonts w:ascii="Times New Roman" w:hAnsi="Times New Roman"/>
                <w:bCs/>
                <w:sz w:val="26"/>
                <w:szCs w:val="26"/>
              </w:rPr>
            </w:pPr>
            <w:r w:rsidRPr="00BB73D0">
              <w:rPr>
                <w:rFonts w:ascii="Times New Roman" w:hAnsi="Times New Roman"/>
                <w:bCs/>
                <w:sz w:val="26"/>
                <w:szCs w:val="26"/>
              </w:rPr>
              <w:t>0</w:t>
            </w:r>
          </w:p>
        </w:tc>
      </w:tr>
      <w:tr w:rsidR="00BB73D0" w:rsidRPr="00BB73D0" w14:paraId="26E306E1" w14:textId="77777777" w:rsidTr="00385A18">
        <w:trPr>
          <w:gridAfter w:val="3"/>
          <w:wAfter w:w="569" w:type="dxa"/>
          <w:trHeight w:val="320"/>
          <w:tblCellSpacing w:w="5" w:type="nil"/>
        </w:trPr>
        <w:tc>
          <w:tcPr>
            <w:tcW w:w="567" w:type="dxa"/>
            <w:vMerge/>
            <w:tcBorders>
              <w:left w:val="single" w:sz="4" w:space="0" w:color="auto"/>
              <w:bottom w:val="single" w:sz="4" w:space="0" w:color="auto"/>
              <w:right w:val="single" w:sz="4" w:space="0" w:color="auto"/>
            </w:tcBorders>
          </w:tcPr>
          <w:p w14:paraId="0D8FC9FB"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bottom w:val="single" w:sz="4" w:space="0" w:color="auto"/>
              <w:right w:val="single" w:sz="4" w:space="0" w:color="auto"/>
            </w:tcBorders>
          </w:tcPr>
          <w:p w14:paraId="60445163"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bottom w:val="single" w:sz="4" w:space="0" w:color="auto"/>
              <w:right w:val="single" w:sz="4" w:space="0" w:color="auto"/>
            </w:tcBorders>
          </w:tcPr>
          <w:p w14:paraId="37F32D70"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left w:val="single" w:sz="4" w:space="0" w:color="auto"/>
              <w:bottom w:val="single" w:sz="4" w:space="0" w:color="auto"/>
              <w:right w:val="single" w:sz="4" w:space="0" w:color="auto"/>
            </w:tcBorders>
          </w:tcPr>
          <w:p w14:paraId="0722FFCD"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бюджет района</w:t>
            </w:r>
          </w:p>
        </w:tc>
        <w:tc>
          <w:tcPr>
            <w:tcW w:w="852" w:type="dxa"/>
            <w:tcBorders>
              <w:left w:val="single" w:sz="4" w:space="0" w:color="auto"/>
              <w:bottom w:val="single" w:sz="4" w:space="0" w:color="auto"/>
              <w:right w:val="single" w:sz="4" w:space="0" w:color="auto"/>
            </w:tcBorders>
          </w:tcPr>
          <w:p w14:paraId="64BC1457"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highlight w:val="green"/>
              </w:rPr>
            </w:pPr>
            <w:r w:rsidRPr="00BB73D0">
              <w:rPr>
                <w:rFonts w:ascii="Times New Roman" w:hAnsi="Times New Roman" w:cs="Times New Roman"/>
                <w:bCs/>
                <w:sz w:val="26"/>
                <w:szCs w:val="26"/>
              </w:rPr>
              <w:t>28,50</w:t>
            </w:r>
          </w:p>
        </w:tc>
        <w:tc>
          <w:tcPr>
            <w:tcW w:w="993" w:type="dxa"/>
            <w:tcBorders>
              <w:left w:val="single" w:sz="4" w:space="0" w:color="auto"/>
              <w:bottom w:val="single" w:sz="4" w:space="0" w:color="auto"/>
              <w:right w:val="single" w:sz="4" w:space="0" w:color="auto"/>
            </w:tcBorders>
          </w:tcPr>
          <w:p w14:paraId="1E6548A4"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highlight w:val="green"/>
              </w:rPr>
            </w:pPr>
            <w:r w:rsidRPr="00BB73D0">
              <w:rPr>
                <w:rFonts w:ascii="Times New Roman" w:hAnsi="Times New Roman" w:cs="Times New Roman"/>
                <w:bCs/>
                <w:sz w:val="26"/>
                <w:szCs w:val="26"/>
              </w:rPr>
              <w:t>16,50</w:t>
            </w:r>
          </w:p>
        </w:tc>
        <w:tc>
          <w:tcPr>
            <w:tcW w:w="992" w:type="dxa"/>
            <w:tcBorders>
              <w:left w:val="single" w:sz="4" w:space="0" w:color="auto"/>
              <w:bottom w:val="single" w:sz="4" w:space="0" w:color="auto"/>
              <w:right w:val="single" w:sz="4" w:space="0" w:color="auto"/>
            </w:tcBorders>
          </w:tcPr>
          <w:p w14:paraId="2EA078CC"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highlight w:val="green"/>
              </w:rPr>
            </w:pPr>
            <w:r w:rsidRPr="00BB73D0">
              <w:rPr>
                <w:rFonts w:ascii="Times New Roman" w:hAnsi="Times New Roman" w:cs="Times New Roman"/>
                <w:bCs/>
                <w:sz w:val="26"/>
                <w:szCs w:val="26"/>
              </w:rPr>
              <w:t>16,50</w:t>
            </w:r>
          </w:p>
        </w:tc>
        <w:tc>
          <w:tcPr>
            <w:tcW w:w="992" w:type="dxa"/>
            <w:tcBorders>
              <w:left w:val="single" w:sz="4" w:space="0" w:color="auto"/>
              <w:bottom w:val="single" w:sz="4" w:space="0" w:color="auto"/>
              <w:right w:val="single" w:sz="4" w:space="0" w:color="auto"/>
            </w:tcBorders>
          </w:tcPr>
          <w:p w14:paraId="5D46ECF2"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highlight w:val="green"/>
              </w:rPr>
            </w:pPr>
            <w:r w:rsidRPr="00BB73D0">
              <w:rPr>
                <w:rFonts w:ascii="Times New Roman" w:hAnsi="Times New Roman" w:cs="Times New Roman"/>
                <w:bCs/>
                <w:sz w:val="26"/>
                <w:szCs w:val="26"/>
              </w:rPr>
              <w:t>16,50</w:t>
            </w:r>
          </w:p>
        </w:tc>
        <w:tc>
          <w:tcPr>
            <w:tcW w:w="1132" w:type="dxa"/>
            <w:tcBorders>
              <w:left w:val="single" w:sz="4" w:space="0" w:color="auto"/>
              <w:bottom w:val="single" w:sz="4" w:space="0" w:color="auto"/>
              <w:right w:val="single" w:sz="4" w:space="0" w:color="auto"/>
            </w:tcBorders>
          </w:tcPr>
          <w:p w14:paraId="04FCDAA8"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highlight w:val="green"/>
              </w:rPr>
            </w:pPr>
            <w:r w:rsidRPr="00BB73D0">
              <w:rPr>
                <w:rFonts w:ascii="Times New Roman" w:hAnsi="Times New Roman" w:cs="Times New Roman"/>
                <w:bCs/>
                <w:sz w:val="26"/>
                <w:szCs w:val="26"/>
              </w:rPr>
              <w:t>16,50</w:t>
            </w:r>
          </w:p>
        </w:tc>
        <w:tc>
          <w:tcPr>
            <w:tcW w:w="851" w:type="dxa"/>
            <w:tcBorders>
              <w:left w:val="single" w:sz="4" w:space="0" w:color="auto"/>
              <w:bottom w:val="single" w:sz="4" w:space="0" w:color="auto"/>
              <w:right w:val="single" w:sz="4" w:space="0" w:color="auto"/>
            </w:tcBorders>
          </w:tcPr>
          <w:p w14:paraId="735D113B"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highlight w:val="green"/>
              </w:rPr>
            </w:pPr>
            <w:r w:rsidRPr="00BB73D0">
              <w:rPr>
                <w:rFonts w:ascii="Times New Roman" w:hAnsi="Times New Roman" w:cs="Times New Roman"/>
                <w:bCs/>
                <w:sz w:val="26"/>
                <w:szCs w:val="26"/>
              </w:rPr>
              <w:t>16,50</w:t>
            </w:r>
          </w:p>
        </w:tc>
        <w:tc>
          <w:tcPr>
            <w:tcW w:w="990" w:type="dxa"/>
            <w:gridSpan w:val="2"/>
            <w:tcBorders>
              <w:left w:val="single" w:sz="4" w:space="0" w:color="auto"/>
              <w:bottom w:val="single" w:sz="4" w:space="0" w:color="auto"/>
              <w:right w:val="single" w:sz="4" w:space="0" w:color="auto"/>
            </w:tcBorders>
          </w:tcPr>
          <w:p w14:paraId="546AF919" w14:textId="77777777" w:rsidR="00BB73D0" w:rsidRPr="00BB73D0" w:rsidRDefault="00BB73D0" w:rsidP="00385A18">
            <w:pPr>
              <w:pStyle w:val="aa"/>
              <w:ind w:left="0"/>
              <w:jc w:val="center"/>
              <w:rPr>
                <w:rFonts w:ascii="Times New Roman" w:hAnsi="Times New Roman" w:cs="Times New Roman"/>
                <w:bCs/>
                <w:sz w:val="26"/>
                <w:szCs w:val="26"/>
                <w:highlight w:val="green"/>
              </w:rPr>
            </w:pPr>
            <w:r w:rsidRPr="00BB73D0">
              <w:rPr>
                <w:rFonts w:ascii="Times New Roman" w:hAnsi="Times New Roman" w:cs="Times New Roman"/>
                <w:bCs/>
                <w:sz w:val="26"/>
                <w:szCs w:val="26"/>
              </w:rPr>
              <w:t>111,00</w:t>
            </w:r>
          </w:p>
        </w:tc>
      </w:tr>
      <w:tr w:rsidR="00BB73D0" w:rsidRPr="00BB73D0" w14:paraId="76D3F3CF" w14:textId="77777777" w:rsidTr="00385A18">
        <w:trPr>
          <w:gridAfter w:val="3"/>
          <w:wAfter w:w="569" w:type="dxa"/>
          <w:trHeight w:val="713"/>
          <w:tblCellSpacing w:w="5" w:type="nil"/>
        </w:trPr>
        <w:tc>
          <w:tcPr>
            <w:tcW w:w="567" w:type="dxa"/>
            <w:vMerge/>
            <w:tcBorders>
              <w:left w:val="single" w:sz="4" w:space="0" w:color="auto"/>
              <w:bottom w:val="single" w:sz="4" w:space="0" w:color="auto"/>
              <w:right w:val="single" w:sz="4" w:space="0" w:color="auto"/>
            </w:tcBorders>
          </w:tcPr>
          <w:p w14:paraId="6E8BB48F"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bottom w:val="single" w:sz="4" w:space="0" w:color="auto"/>
              <w:right w:val="single" w:sz="4" w:space="0" w:color="auto"/>
            </w:tcBorders>
          </w:tcPr>
          <w:p w14:paraId="009AD574"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bottom w:val="single" w:sz="4" w:space="0" w:color="auto"/>
              <w:right w:val="single" w:sz="4" w:space="0" w:color="auto"/>
            </w:tcBorders>
          </w:tcPr>
          <w:p w14:paraId="4EFB6E39"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left w:val="single" w:sz="4" w:space="0" w:color="auto"/>
              <w:bottom w:val="single" w:sz="4" w:space="0" w:color="auto"/>
              <w:right w:val="single" w:sz="4" w:space="0" w:color="auto"/>
            </w:tcBorders>
          </w:tcPr>
          <w:p w14:paraId="1EC06B8F" w14:textId="77777777" w:rsidR="00BB73D0" w:rsidRPr="00BB73D0" w:rsidRDefault="00BB73D0" w:rsidP="00385A18">
            <w:pPr>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t>иные внебюджетные</w:t>
            </w:r>
            <w:r w:rsidRPr="00BB73D0">
              <w:rPr>
                <w:rFonts w:ascii="Times New Roman" w:hAnsi="Times New Roman" w:cs="Times New Roman"/>
                <w:sz w:val="24"/>
                <w:szCs w:val="24"/>
              </w:rPr>
              <w:br/>
              <w:t xml:space="preserve">источники </w:t>
            </w:r>
          </w:p>
        </w:tc>
        <w:tc>
          <w:tcPr>
            <w:tcW w:w="852" w:type="dxa"/>
            <w:tcBorders>
              <w:left w:val="single" w:sz="4" w:space="0" w:color="auto"/>
              <w:bottom w:val="single" w:sz="4" w:space="0" w:color="auto"/>
              <w:right w:val="single" w:sz="4" w:space="0" w:color="auto"/>
            </w:tcBorders>
          </w:tcPr>
          <w:p w14:paraId="56EB0CA3"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left w:val="single" w:sz="4" w:space="0" w:color="auto"/>
              <w:bottom w:val="single" w:sz="4" w:space="0" w:color="auto"/>
              <w:right w:val="single" w:sz="4" w:space="0" w:color="auto"/>
            </w:tcBorders>
          </w:tcPr>
          <w:p w14:paraId="1250B23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left w:val="single" w:sz="4" w:space="0" w:color="auto"/>
              <w:bottom w:val="single" w:sz="4" w:space="0" w:color="auto"/>
              <w:right w:val="single" w:sz="4" w:space="0" w:color="auto"/>
            </w:tcBorders>
          </w:tcPr>
          <w:p w14:paraId="3CD0C7A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left w:val="single" w:sz="4" w:space="0" w:color="auto"/>
              <w:bottom w:val="single" w:sz="4" w:space="0" w:color="auto"/>
              <w:right w:val="single" w:sz="4" w:space="0" w:color="auto"/>
            </w:tcBorders>
          </w:tcPr>
          <w:p w14:paraId="308776C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left w:val="single" w:sz="4" w:space="0" w:color="auto"/>
              <w:bottom w:val="single" w:sz="4" w:space="0" w:color="auto"/>
              <w:right w:val="single" w:sz="4" w:space="0" w:color="auto"/>
            </w:tcBorders>
          </w:tcPr>
          <w:p w14:paraId="57E4A3D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left w:val="single" w:sz="4" w:space="0" w:color="auto"/>
              <w:bottom w:val="single" w:sz="4" w:space="0" w:color="auto"/>
              <w:right w:val="single" w:sz="4" w:space="0" w:color="auto"/>
            </w:tcBorders>
          </w:tcPr>
          <w:p w14:paraId="796DFFA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left w:val="single" w:sz="4" w:space="0" w:color="auto"/>
              <w:bottom w:val="single" w:sz="4" w:space="0" w:color="auto"/>
              <w:right w:val="single" w:sz="4" w:space="0" w:color="auto"/>
            </w:tcBorders>
          </w:tcPr>
          <w:p w14:paraId="0BF5FC1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266C06C9" w14:textId="77777777" w:rsidTr="00385A18">
        <w:trPr>
          <w:gridAfter w:val="3"/>
          <w:wAfter w:w="569" w:type="dxa"/>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3C3D5206" w14:textId="77777777" w:rsidR="00BB73D0" w:rsidRPr="00BB73D0" w:rsidRDefault="00BB73D0" w:rsidP="00385A18">
            <w:pPr>
              <w:autoSpaceDE w:val="0"/>
              <w:autoSpaceDN w:val="0"/>
              <w:adjustRightInd w:val="0"/>
              <w:rPr>
                <w:rFonts w:ascii="Times New Roman" w:hAnsi="Times New Roman" w:cs="Times New Roman"/>
                <w:sz w:val="26"/>
                <w:szCs w:val="26"/>
              </w:rPr>
            </w:pPr>
            <w:r w:rsidRPr="00BB73D0">
              <w:rPr>
                <w:rFonts w:ascii="Times New Roman" w:hAnsi="Times New Roman" w:cs="Times New Roman"/>
                <w:sz w:val="26"/>
                <w:szCs w:val="26"/>
              </w:rPr>
              <w:t>1</w:t>
            </w:r>
          </w:p>
        </w:tc>
        <w:tc>
          <w:tcPr>
            <w:tcW w:w="2125" w:type="dxa"/>
            <w:vMerge w:val="restart"/>
            <w:tcBorders>
              <w:top w:val="single" w:sz="4" w:space="0" w:color="auto"/>
              <w:left w:val="single" w:sz="4" w:space="0" w:color="auto"/>
              <w:bottom w:val="single" w:sz="4" w:space="0" w:color="auto"/>
              <w:right w:val="single" w:sz="4" w:space="0" w:color="auto"/>
            </w:tcBorders>
          </w:tcPr>
          <w:p w14:paraId="1780738B"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sz w:val="26"/>
                <w:szCs w:val="26"/>
              </w:rPr>
              <w:t xml:space="preserve">Отдельное      </w:t>
            </w:r>
            <w:r w:rsidRPr="00BB73D0">
              <w:rPr>
                <w:rFonts w:ascii="Times New Roman" w:hAnsi="Times New Roman" w:cs="Times New Roman"/>
                <w:sz w:val="26"/>
                <w:szCs w:val="26"/>
              </w:rPr>
              <w:br/>
              <w:t xml:space="preserve">мероприятие    </w:t>
            </w:r>
          </w:p>
        </w:tc>
        <w:tc>
          <w:tcPr>
            <w:tcW w:w="2979" w:type="dxa"/>
            <w:vMerge w:val="restart"/>
            <w:tcBorders>
              <w:top w:val="single" w:sz="4" w:space="0" w:color="auto"/>
              <w:left w:val="single" w:sz="4" w:space="0" w:color="auto"/>
              <w:bottom w:val="single" w:sz="4" w:space="0" w:color="auto"/>
              <w:right w:val="single" w:sz="4" w:space="0" w:color="auto"/>
            </w:tcBorders>
          </w:tcPr>
          <w:p w14:paraId="35DD5A49"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sz w:val="26"/>
                <w:szCs w:val="26"/>
              </w:rPr>
              <w:t xml:space="preserve">Противодействие терроризма и защита жизни граждан, проживающих на территории района от террористических актов, путем размещения </w:t>
            </w:r>
            <w:r w:rsidRPr="00BB73D0">
              <w:rPr>
                <w:rFonts w:ascii="Times New Roman" w:hAnsi="Times New Roman" w:cs="Times New Roman"/>
                <w:sz w:val="26"/>
                <w:szCs w:val="26"/>
              </w:rPr>
              <w:lastRenderedPageBreak/>
              <w:t>информации для населения по вопросам противодействия идеологии терроризма</w:t>
            </w:r>
          </w:p>
        </w:tc>
        <w:tc>
          <w:tcPr>
            <w:tcW w:w="2409" w:type="dxa"/>
            <w:tcBorders>
              <w:top w:val="single" w:sz="4" w:space="0" w:color="auto"/>
              <w:left w:val="single" w:sz="4" w:space="0" w:color="auto"/>
              <w:bottom w:val="single" w:sz="4" w:space="0" w:color="auto"/>
              <w:right w:val="single" w:sz="4" w:space="0" w:color="auto"/>
            </w:tcBorders>
          </w:tcPr>
          <w:p w14:paraId="07DD849B" w14:textId="77777777" w:rsidR="00BB73D0" w:rsidRPr="00BB73D0" w:rsidRDefault="00BB73D0" w:rsidP="00385A18">
            <w:pPr>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lastRenderedPageBreak/>
              <w:t xml:space="preserve">всего          </w:t>
            </w:r>
          </w:p>
        </w:tc>
        <w:tc>
          <w:tcPr>
            <w:tcW w:w="852" w:type="dxa"/>
            <w:vMerge w:val="restart"/>
            <w:tcBorders>
              <w:top w:val="single" w:sz="4" w:space="0" w:color="auto"/>
              <w:left w:val="single" w:sz="4" w:space="0" w:color="auto"/>
              <w:bottom w:val="single" w:sz="4" w:space="0" w:color="auto"/>
              <w:right w:val="single" w:sz="4" w:space="0" w:color="auto"/>
            </w:tcBorders>
          </w:tcPr>
          <w:p w14:paraId="5834D8DE"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vMerge w:val="restart"/>
            <w:tcBorders>
              <w:top w:val="single" w:sz="4" w:space="0" w:color="auto"/>
              <w:left w:val="single" w:sz="4" w:space="0" w:color="auto"/>
              <w:bottom w:val="single" w:sz="4" w:space="0" w:color="auto"/>
              <w:right w:val="single" w:sz="4" w:space="0" w:color="auto"/>
            </w:tcBorders>
          </w:tcPr>
          <w:p w14:paraId="7E709D14"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vMerge w:val="restart"/>
            <w:tcBorders>
              <w:top w:val="single" w:sz="4" w:space="0" w:color="auto"/>
              <w:left w:val="single" w:sz="4" w:space="0" w:color="auto"/>
              <w:bottom w:val="single" w:sz="4" w:space="0" w:color="auto"/>
              <w:right w:val="single" w:sz="4" w:space="0" w:color="auto"/>
            </w:tcBorders>
          </w:tcPr>
          <w:p w14:paraId="4146FFB4"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vMerge w:val="restart"/>
            <w:tcBorders>
              <w:top w:val="single" w:sz="4" w:space="0" w:color="auto"/>
              <w:left w:val="single" w:sz="4" w:space="0" w:color="auto"/>
              <w:bottom w:val="single" w:sz="4" w:space="0" w:color="auto"/>
              <w:right w:val="single" w:sz="4" w:space="0" w:color="auto"/>
            </w:tcBorders>
          </w:tcPr>
          <w:p w14:paraId="5BCC648C"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vMerge w:val="restart"/>
            <w:tcBorders>
              <w:top w:val="single" w:sz="4" w:space="0" w:color="auto"/>
              <w:left w:val="single" w:sz="4" w:space="0" w:color="auto"/>
              <w:bottom w:val="single" w:sz="4" w:space="0" w:color="auto"/>
              <w:right w:val="single" w:sz="4" w:space="0" w:color="auto"/>
            </w:tcBorders>
          </w:tcPr>
          <w:p w14:paraId="4B3A25A0"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vMerge w:val="restart"/>
            <w:tcBorders>
              <w:top w:val="single" w:sz="4" w:space="0" w:color="auto"/>
              <w:left w:val="single" w:sz="4" w:space="0" w:color="auto"/>
              <w:bottom w:val="single" w:sz="4" w:space="0" w:color="auto"/>
              <w:right w:val="single" w:sz="4" w:space="0" w:color="auto"/>
            </w:tcBorders>
          </w:tcPr>
          <w:p w14:paraId="10C25201"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vMerge w:val="restart"/>
            <w:tcBorders>
              <w:top w:val="single" w:sz="4" w:space="0" w:color="auto"/>
              <w:left w:val="single" w:sz="4" w:space="0" w:color="auto"/>
              <w:bottom w:val="single" w:sz="4" w:space="0" w:color="auto"/>
              <w:right w:val="single" w:sz="4" w:space="0" w:color="auto"/>
            </w:tcBorders>
          </w:tcPr>
          <w:p w14:paraId="09D0B2E7"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1AC71E6C" w14:textId="77777777" w:rsidTr="00385A18">
        <w:trPr>
          <w:gridAfter w:val="3"/>
          <w:wAfter w:w="569" w:type="dxa"/>
          <w:trHeight w:val="127"/>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194D0FB5"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3C605F8E"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583EAB64"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77420F3D" w14:textId="77777777" w:rsidR="00BB73D0" w:rsidRPr="00BB73D0" w:rsidRDefault="00BB73D0" w:rsidP="00385A18">
            <w:pPr>
              <w:autoSpaceDE w:val="0"/>
              <w:autoSpaceDN w:val="0"/>
              <w:adjustRightInd w:val="0"/>
              <w:spacing w:after="0" w:line="240" w:lineRule="auto"/>
              <w:rPr>
                <w:rFonts w:ascii="Times New Roman" w:hAnsi="Times New Roman" w:cs="Times New Roman"/>
                <w:sz w:val="24"/>
                <w:szCs w:val="24"/>
              </w:rPr>
            </w:pPr>
          </w:p>
        </w:tc>
        <w:tc>
          <w:tcPr>
            <w:tcW w:w="852" w:type="dxa"/>
            <w:vMerge/>
            <w:tcBorders>
              <w:top w:val="single" w:sz="4" w:space="0" w:color="auto"/>
              <w:left w:val="single" w:sz="4" w:space="0" w:color="auto"/>
              <w:bottom w:val="single" w:sz="4" w:space="0" w:color="auto"/>
              <w:right w:val="single" w:sz="4" w:space="0" w:color="auto"/>
            </w:tcBorders>
          </w:tcPr>
          <w:p w14:paraId="3C4F974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tc>
        <w:tc>
          <w:tcPr>
            <w:tcW w:w="993" w:type="dxa"/>
            <w:vMerge/>
            <w:tcBorders>
              <w:top w:val="single" w:sz="4" w:space="0" w:color="auto"/>
              <w:left w:val="single" w:sz="4" w:space="0" w:color="auto"/>
              <w:bottom w:val="single" w:sz="4" w:space="0" w:color="auto"/>
              <w:right w:val="single" w:sz="4" w:space="0" w:color="auto"/>
            </w:tcBorders>
          </w:tcPr>
          <w:p w14:paraId="546BBCB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14:paraId="443463B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tc>
        <w:tc>
          <w:tcPr>
            <w:tcW w:w="992" w:type="dxa"/>
            <w:vMerge/>
            <w:tcBorders>
              <w:top w:val="single" w:sz="4" w:space="0" w:color="auto"/>
              <w:left w:val="single" w:sz="4" w:space="0" w:color="auto"/>
              <w:bottom w:val="single" w:sz="4" w:space="0" w:color="auto"/>
              <w:right w:val="single" w:sz="4" w:space="0" w:color="auto"/>
            </w:tcBorders>
          </w:tcPr>
          <w:p w14:paraId="28E35BF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tc>
        <w:tc>
          <w:tcPr>
            <w:tcW w:w="1132" w:type="dxa"/>
            <w:vMerge/>
            <w:tcBorders>
              <w:top w:val="single" w:sz="4" w:space="0" w:color="auto"/>
              <w:left w:val="single" w:sz="4" w:space="0" w:color="auto"/>
              <w:bottom w:val="single" w:sz="4" w:space="0" w:color="auto"/>
              <w:right w:val="single" w:sz="4" w:space="0" w:color="auto"/>
            </w:tcBorders>
          </w:tcPr>
          <w:p w14:paraId="354D15A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tc>
        <w:tc>
          <w:tcPr>
            <w:tcW w:w="851" w:type="dxa"/>
            <w:vMerge/>
            <w:tcBorders>
              <w:top w:val="single" w:sz="4" w:space="0" w:color="auto"/>
              <w:left w:val="single" w:sz="4" w:space="0" w:color="auto"/>
              <w:bottom w:val="single" w:sz="4" w:space="0" w:color="auto"/>
              <w:right w:val="single" w:sz="4" w:space="0" w:color="auto"/>
            </w:tcBorders>
          </w:tcPr>
          <w:p w14:paraId="6944CDE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tc>
        <w:tc>
          <w:tcPr>
            <w:tcW w:w="990" w:type="dxa"/>
            <w:gridSpan w:val="2"/>
            <w:vMerge/>
            <w:tcBorders>
              <w:top w:val="single" w:sz="4" w:space="0" w:color="auto"/>
              <w:left w:val="single" w:sz="4" w:space="0" w:color="auto"/>
              <w:bottom w:val="single" w:sz="4" w:space="0" w:color="auto"/>
              <w:right w:val="single" w:sz="4" w:space="0" w:color="auto"/>
            </w:tcBorders>
          </w:tcPr>
          <w:p w14:paraId="0F9D25F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tc>
      </w:tr>
      <w:tr w:rsidR="00BB73D0" w:rsidRPr="00BB73D0" w14:paraId="76684392" w14:textId="77777777" w:rsidTr="00385A18">
        <w:trPr>
          <w:gridAfter w:val="3"/>
          <w:wAfter w:w="569" w:type="dxa"/>
          <w:trHeight w:val="472"/>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63E6E1F6"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2B777435"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20B1E6EE"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63F4EB7C"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14:paraId="45FAE8A3"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45BB80F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54F761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471716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5F1910C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5FA491C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47788A8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3BA1B3F2" w14:textId="77777777" w:rsidTr="00385A18">
        <w:trPr>
          <w:gridAfter w:val="3"/>
          <w:wAfter w:w="569" w:type="dxa"/>
          <w:trHeight w:val="48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18F53E03"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1358CA3E"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50535522"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27F5E46D"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14:paraId="1F48F2B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4C94AE33"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EEBB23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31FEF9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6B3691E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2788FB6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4D2265A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61389C6D" w14:textId="77777777" w:rsidTr="00385A18">
        <w:trPr>
          <w:gridAfter w:val="3"/>
          <w:wAfter w:w="569" w:type="dxa"/>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5811851"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048EA742"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vAlign w:val="center"/>
          </w:tcPr>
          <w:p w14:paraId="6FB33B8E"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4A00B9B6"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бюджет района</w:t>
            </w:r>
          </w:p>
        </w:tc>
        <w:tc>
          <w:tcPr>
            <w:tcW w:w="852" w:type="dxa"/>
            <w:tcBorders>
              <w:top w:val="single" w:sz="4" w:space="0" w:color="auto"/>
              <w:left w:val="single" w:sz="4" w:space="0" w:color="auto"/>
              <w:bottom w:val="single" w:sz="4" w:space="0" w:color="auto"/>
              <w:right w:val="single" w:sz="4" w:space="0" w:color="auto"/>
            </w:tcBorders>
          </w:tcPr>
          <w:p w14:paraId="18E1502A"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16CD14F5"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4A9A93C"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BCE3F69"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0263661B"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3A50CDCF"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48F45A4A"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2162AF85" w14:textId="77777777" w:rsidTr="00385A18">
        <w:trPr>
          <w:gridAfter w:val="3"/>
          <w:wAfter w:w="569" w:type="dxa"/>
          <w:trHeight w:val="140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53D5EFBE"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515B2650"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vAlign w:val="center"/>
          </w:tcPr>
          <w:p w14:paraId="30D9A02F"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27E2EBBD" w14:textId="77777777" w:rsidR="00BB73D0" w:rsidRPr="00BB73D0" w:rsidRDefault="00BB73D0" w:rsidP="00385A18">
            <w:pPr>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t xml:space="preserve">иные внебюджетные      </w:t>
            </w:r>
            <w:r w:rsidRPr="00BB73D0">
              <w:rPr>
                <w:rFonts w:ascii="Times New Roman" w:hAnsi="Times New Roman" w:cs="Times New Roman"/>
                <w:sz w:val="24"/>
                <w:szCs w:val="24"/>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14:paraId="477A822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41DF2F56"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A27E00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6CACBC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3CF78913"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7F526F3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1880D47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12566F81" w14:textId="77777777" w:rsidTr="00385A18">
        <w:trPr>
          <w:gridAfter w:val="3"/>
          <w:wAfter w:w="569" w:type="dxa"/>
          <w:trHeight w:val="285"/>
          <w:tblCellSpacing w:w="5" w:type="nil"/>
        </w:trPr>
        <w:tc>
          <w:tcPr>
            <w:tcW w:w="567" w:type="dxa"/>
            <w:vMerge w:val="restart"/>
            <w:tcBorders>
              <w:left w:val="single" w:sz="4" w:space="0" w:color="auto"/>
              <w:right w:val="single" w:sz="4" w:space="0" w:color="auto"/>
            </w:tcBorders>
          </w:tcPr>
          <w:p w14:paraId="61F44B32" w14:textId="77777777" w:rsidR="00BB73D0" w:rsidRPr="00BB73D0" w:rsidRDefault="00BB73D0" w:rsidP="00385A18">
            <w:pPr>
              <w:autoSpaceDE w:val="0"/>
              <w:autoSpaceDN w:val="0"/>
              <w:adjustRightInd w:val="0"/>
              <w:rPr>
                <w:rFonts w:ascii="Times New Roman" w:hAnsi="Times New Roman" w:cs="Times New Roman"/>
                <w:sz w:val="26"/>
                <w:szCs w:val="26"/>
              </w:rPr>
            </w:pPr>
            <w:r w:rsidRPr="00BB73D0">
              <w:rPr>
                <w:rFonts w:ascii="Times New Roman" w:hAnsi="Times New Roman" w:cs="Times New Roman"/>
                <w:sz w:val="26"/>
                <w:szCs w:val="26"/>
              </w:rPr>
              <w:t>2</w:t>
            </w:r>
          </w:p>
        </w:tc>
        <w:tc>
          <w:tcPr>
            <w:tcW w:w="2125" w:type="dxa"/>
            <w:vMerge w:val="restart"/>
            <w:tcBorders>
              <w:left w:val="single" w:sz="4" w:space="0" w:color="auto"/>
              <w:right w:val="single" w:sz="4" w:space="0" w:color="auto"/>
            </w:tcBorders>
          </w:tcPr>
          <w:p w14:paraId="73F59ABF"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sz w:val="26"/>
                <w:szCs w:val="26"/>
              </w:rPr>
              <w:t xml:space="preserve">Отдельное      </w:t>
            </w:r>
            <w:r w:rsidRPr="00BB73D0">
              <w:rPr>
                <w:rFonts w:ascii="Times New Roman" w:hAnsi="Times New Roman" w:cs="Times New Roman"/>
                <w:sz w:val="26"/>
                <w:szCs w:val="26"/>
              </w:rPr>
              <w:br/>
              <w:t xml:space="preserve">мероприятие    </w:t>
            </w:r>
          </w:p>
        </w:tc>
        <w:tc>
          <w:tcPr>
            <w:tcW w:w="2979" w:type="dxa"/>
            <w:vMerge w:val="restart"/>
            <w:tcBorders>
              <w:left w:val="single" w:sz="4" w:space="0" w:color="auto"/>
              <w:right w:val="single" w:sz="4" w:space="0" w:color="auto"/>
            </w:tcBorders>
          </w:tcPr>
          <w:p w14:paraId="303E8C92"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sz w:val="26"/>
                <w:szCs w:val="26"/>
              </w:rPr>
              <w:t>Проверки антитеррористической укрепленности потенциальных объектов диверсионно-террористических устремлений, проведение тренировок и учений на объектах</w:t>
            </w:r>
          </w:p>
        </w:tc>
        <w:tc>
          <w:tcPr>
            <w:tcW w:w="2409" w:type="dxa"/>
            <w:tcBorders>
              <w:left w:val="single" w:sz="4" w:space="0" w:color="auto"/>
              <w:bottom w:val="single" w:sz="4" w:space="0" w:color="auto"/>
              <w:right w:val="single" w:sz="4" w:space="0" w:color="auto"/>
            </w:tcBorders>
          </w:tcPr>
          <w:p w14:paraId="6AA38831"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всего          </w:t>
            </w:r>
          </w:p>
        </w:tc>
        <w:tc>
          <w:tcPr>
            <w:tcW w:w="852" w:type="dxa"/>
            <w:tcBorders>
              <w:left w:val="single" w:sz="4" w:space="0" w:color="auto"/>
              <w:bottom w:val="single" w:sz="4" w:space="0" w:color="auto"/>
              <w:right w:val="single" w:sz="4" w:space="0" w:color="auto"/>
            </w:tcBorders>
          </w:tcPr>
          <w:p w14:paraId="1EACA0C3"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left w:val="single" w:sz="4" w:space="0" w:color="auto"/>
              <w:bottom w:val="single" w:sz="4" w:space="0" w:color="auto"/>
              <w:right w:val="single" w:sz="4" w:space="0" w:color="auto"/>
            </w:tcBorders>
          </w:tcPr>
          <w:p w14:paraId="5FA00DF6"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left w:val="single" w:sz="4" w:space="0" w:color="auto"/>
              <w:bottom w:val="single" w:sz="4" w:space="0" w:color="auto"/>
              <w:right w:val="single" w:sz="4" w:space="0" w:color="auto"/>
            </w:tcBorders>
          </w:tcPr>
          <w:p w14:paraId="1A448E41"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left w:val="single" w:sz="4" w:space="0" w:color="auto"/>
              <w:bottom w:val="single" w:sz="4" w:space="0" w:color="auto"/>
              <w:right w:val="single" w:sz="4" w:space="0" w:color="auto"/>
            </w:tcBorders>
          </w:tcPr>
          <w:p w14:paraId="53121F11"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left w:val="single" w:sz="4" w:space="0" w:color="auto"/>
              <w:bottom w:val="single" w:sz="4" w:space="0" w:color="auto"/>
              <w:right w:val="single" w:sz="4" w:space="0" w:color="auto"/>
            </w:tcBorders>
          </w:tcPr>
          <w:p w14:paraId="793EA5A4"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left w:val="single" w:sz="4" w:space="0" w:color="auto"/>
              <w:bottom w:val="single" w:sz="4" w:space="0" w:color="auto"/>
              <w:right w:val="single" w:sz="4" w:space="0" w:color="auto"/>
            </w:tcBorders>
          </w:tcPr>
          <w:p w14:paraId="736575F1"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left w:val="single" w:sz="4" w:space="0" w:color="auto"/>
              <w:bottom w:val="single" w:sz="4" w:space="0" w:color="auto"/>
              <w:right w:val="single" w:sz="4" w:space="0" w:color="auto"/>
            </w:tcBorders>
          </w:tcPr>
          <w:p w14:paraId="166A9803"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3B839D55" w14:textId="77777777" w:rsidTr="00385A18">
        <w:trPr>
          <w:gridAfter w:val="3"/>
          <w:wAfter w:w="569" w:type="dxa"/>
          <w:trHeight w:val="345"/>
          <w:tblCellSpacing w:w="5" w:type="nil"/>
        </w:trPr>
        <w:tc>
          <w:tcPr>
            <w:tcW w:w="567" w:type="dxa"/>
            <w:vMerge/>
            <w:tcBorders>
              <w:left w:val="single" w:sz="4" w:space="0" w:color="auto"/>
              <w:right w:val="single" w:sz="4" w:space="0" w:color="auto"/>
            </w:tcBorders>
          </w:tcPr>
          <w:p w14:paraId="1900551F"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right w:val="single" w:sz="4" w:space="0" w:color="auto"/>
            </w:tcBorders>
          </w:tcPr>
          <w:p w14:paraId="3CCE5503"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right w:val="single" w:sz="4" w:space="0" w:color="auto"/>
            </w:tcBorders>
          </w:tcPr>
          <w:p w14:paraId="52A02A42"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6581FB78"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14:paraId="46990E1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78BEB74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78B56E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7927413"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587BDCA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22CD1E7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32171B6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3CF71F5F" w14:textId="77777777" w:rsidTr="00385A18">
        <w:trPr>
          <w:gridAfter w:val="3"/>
          <w:wAfter w:w="569" w:type="dxa"/>
          <w:trHeight w:val="345"/>
          <w:tblCellSpacing w:w="5" w:type="nil"/>
        </w:trPr>
        <w:tc>
          <w:tcPr>
            <w:tcW w:w="567" w:type="dxa"/>
            <w:vMerge/>
            <w:tcBorders>
              <w:left w:val="single" w:sz="4" w:space="0" w:color="auto"/>
              <w:right w:val="single" w:sz="4" w:space="0" w:color="auto"/>
            </w:tcBorders>
          </w:tcPr>
          <w:p w14:paraId="433787F7"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right w:val="single" w:sz="4" w:space="0" w:color="auto"/>
            </w:tcBorders>
          </w:tcPr>
          <w:p w14:paraId="4467F083"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right w:val="single" w:sz="4" w:space="0" w:color="auto"/>
            </w:tcBorders>
          </w:tcPr>
          <w:p w14:paraId="6282AD00"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4A33C9EB"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14:paraId="3FD60BF2"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11951903"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FED3041"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960EEE0"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46B8E93B"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3ED85ED1" w14:textId="77777777" w:rsidR="00BB73D0" w:rsidRPr="00BB73D0" w:rsidRDefault="00BB73D0" w:rsidP="00385A18">
            <w:pPr>
              <w:widowControl w:val="0"/>
              <w:autoSpaceDE w:val="0"/>
              <w:autoSpaceDN w:val="0"/>
              <w:adjustRightInd w:val="0"/>
              <w:spacing w:line="240" w:lineRule="auto"/>
              <w:contextualSpacing/>
              <w:jc w:val="center"/>
              <w:rPr>
                <w:rFonts w:ascii="Times New Roman" w:hAnsi="Times New Roman" w:cs="Times New Roman"/>
                <w:bCs/>
                <w:sz w:val="26"/>
                <w:szCs w:val="26"/>
              </w:rPr>
            </w:pPr>
            <w:r w:rsidRPr="00BB73D0">
              <w:rPr>
                <w:rFonts w:ascii="Times New Roman" w:hAnsi="Times New Roman" w:cs="Times New Roman"/>
                <w:bCs/>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0DBA3E5D" w14:textId="77777777" w:rsidR="00BB73D0" w:rsidRPr="00BB73D0" w:rsidRDefault="00BB73D0" w:rsidP="00385A18">
            <w:pPr>
              <w:pStyle w:val="aa"/>
              <w:ind w:left="0"/>
              <w:jc w:val="center"/>
              <w:rPr>
                <w:rFonts w:ascii="Times New Roman" w:hAnsi="Times New Roman" w:cs="Times New Roman"/>
                <w:bCs/>
                <w:sz w:val="26"/>
                <w:szCs w:val="26"/>
              </w:rPr>
            </w:pPr>
            <w:r w:rsidRPr="00BB73D0">
              <w:rPr>
                <w:rFonts w:ascii="Times New Roman" w:hAnsi="Times New Roman" w:cs="Times New Roman"/>
                <w:bCs/>
                <w:sz w:val="26"/>
                <w:szCs w:val="26"/>
              </w:rPr>
              <w:t>0</w:t>
            </w:r>
          </w:p>
        </w:tc>
      </w:tr>
      <w:tr w:rsidR="00BB73D0" w:rsidRPr="00BB73D0" w14:paraId="3097F503" w14:textId="77777777" w:rsidTr="00385A18">
        <w:trPr>
          <w:gridAfter w:val="3"/>
          <w:wAfter w:w="569" w:type="dxa"/>
          <w:trHeight w:val="181"/>
          <w:tblCellSpacing w:w="5" w:type="nil"/>
        </w:trPr>
        <w:tc>
          <w:tcPr>
            <w:tcW w:w="567" w:type="dxa"/>
            <w:vMerge/>
            <w:tcBorders>
              <w:left w:val="single" w:sz="4" w:space="0" w:color="auto"/>
              <w:right w:val="single" w:sz="4" w:space="0" w:color="auto"/>
            </w:tcBorders>
          </w:tcPr>
          <w:p w14:paraId="6F7B5215"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right w:val="single" w:sz="4" w:space="0" w:color="auto"/>
            </w:tcBorders>
          </w:tcPr>
          <w:p w14:paraId="6908CFE9"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right w:val="single" w:sz="4" w:space="0" w:color="auto"/>
            </w:tcBorders>
          </w:tcPr>
          <w:p w14:paraId="121D0739"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7EAAC68F"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бюджет района</w:t>
            </w:r>
          </w:p>
        </w:tc>
        <w:tc>
          <w:tcPr>
            <w:tcW w:w="852" w:type="dxa"/>
            <w:tcBorders>
              <w:top w:val="single" w:sz="4" w:space="0" w:color="auto"/>
              <w:left w:val="single" w:sz="4" w:space="0" w:color="auto"/>
              <w:bottom w:val="single" w:sz="4" w:space="0" w:color="auto"/>
              <w:right w:val="single" w:sz="4" w:space="0" w:color="auto"/>
            </w:tcBorders>
          </w:tcPr>
          <w:p w14:paraId="7890464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51E4BBA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F00CA5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C604EE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45C04DE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7D78C013"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1C6D851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39A1F222" w14:textId="77777777" w:rsidTr="00385A18">
        <w:trPr>
          <w:gridAfter w:val="3"/>
          <w:wAfter w:w="569" w:type="dxa"/>
          <w:trHeight w:val="420"/>
          <w:tblCellSpacing w:w="5" w:type="nil"/>
        </w:trPr>
        <w:tc>
          <w:tcPr>
            <w:tcW w:w="567" w:type="dxa"/>
            <w:vMerge/>
            <w:tcBorders>
              <w:left w:val="single" w:sz="4" w:space="0" w:color="auto"/>
              <w:bottom w:val="single" w:sz="4" w:space="0" w:color="auto"/>
              <w:right w:val="single" w:sz="4" w:space="0" w:color="auto"/>
            </w:tcBorders>
          </w:tcPr>
          <w:p w14:paraId="509F4144"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bottom w:val="single" w:sz="4" w:space="0" w:color="auto"/>
              <w:right w:val="single" w:sz="4" w:space="0" w:color="auto"/>
            </w:tcBorders>
          </w:tcPr>
          <w:p w14:paraId="0897AAFE"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bottom w:val="single" w:sz="4" w:space="0" w:color="auto"/>
              <w:right w:val="single" w:sz="4" w:space="0" w:color="auto"/>
            </w:tcBorders>
          </w:tcPr>
          <w:p w14:paraId="3D878B38"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13F4BEFC"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иные внебюджетные           </w:t>
            </w:r>
            <w:r w:rsidRPr="00BB73D0">
              <w:rPr>
                <w:rFonts w:ascii="Times New Roman" w:hAnsi="Times New Roman" w:cs="Times New Roman"/>
                <w:sz w:val="24"/>
                <w:szCs w:val="24"/>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14:paraId="2F4F82A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1853B72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EA62A6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7B4DBE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6065E34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3FCCB58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2B5D696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05C98717" w14:textId="77777777" w:rsidTr="00385A18">
        <w:trPr>
          <w:gridAfter w:val="3"/>
          <w:wAfter w:w="569" w:type="dxa"/>
          <w:trHeight w:val="414"/>
          <w:tblCellSpacing w:w="5" w:type="nil"/>
        </w:trPr>
        <w:tc>
          <w:tcPr>
            <w:tcW w:w="567" w:type="dxa"/>
            <w:vMerge w:val="restart"/>
            <w:tcBorders>
              <w:top w:val="single" w:sz="4" w:space="0" w:color="auto"/>
              <w:left w:val="single" w:sz="4" w:space="0" w:color="auto"/>
              <w:right w:val="single" w:sz="4" w:space="0" w:color="auto"/>
            </w:tcBorders>
          </w:tcPr>
          <w:p w14:paraId="14D2C80A" w14:textId="77777777" w:rsidR="00BB73D0" w:rsidRPr="00BB73D0" w:rsidRDefault="00BB73D0" w:rsidP="00385A18">
            <w:pPr>
              <w:autoSpaceDE w:val="0"/>
              <w:autoSpaceDN w:val="0"/>
              <w:adjustRightInd w:val="0"/>
              <w:rPr>
                <w:rFonts w:ascii="Times New Roman" w:hAnsi="Times New Roman" w:cs="Times New Roman"/>
                <w:sz w:val="26"/>
                <w:szCs w:val="26"/>
              </w:rPr>
            </w:pPr>
            <w:r w:rsidRPr="00BB73D0">
              <w:rPr>
                <w:rFonts w:ascii="Times New Roman" w:hAnsi="Times New Roman" w:cs="Times New Roman"/>
                <w:sz w:val="26"/>
                <w:szCs w:val="26"/>
              </w:rPr>
              <w:t xml:space="preserve">  3</w:t>
            </w:r>
          </w:p>
        </w:tc>
        <w:tc>
          <w:tcPr>
            <w:tcW w:w="2125" w:type="dxa"/>
            <w:vMerge w:val="restart"/>
            <w:tcBorders>
              <w:top w:val="single" w:sz="4" w:space="0" w:color="auto"/>
              <w:left w:val="single" w:sz="4" w:space="0" w:color="auto"/>
              <w:right w:val="single" w:sz="4" w:space="0" w:color="auto"/>
            </w:tcBorders>
          </w:tcPr>
          <w:p w14:paraId="7550D842"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9" w:type="dxa"/>
            <w:vMerge w:val="restart"/>
            <w:tcBorders>
              <w:top w:val="single" w:sz="4" w:space="0" w:color="auto"/>
              <w:left w:val="single" w:sz="4" w:space="0" w:color="auto"/>
              <w:right w:val="single" w:sz="4" w:space="0" w:color="auto"/>
            </w:tcBorders>
          </w:tcPr>
          <w:p w14:paraId="398557C2"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sz w:val="26"/>
                <w:szCs w:val="26"/>
              </w:rPr>
              <w:t>Организационно-профилактические мероприятия по противодействию терроризму, в том числе</w:t>
            </w:r>
            <w:r w:rsidRPr="00BB73D0">
              <w:rPr>
                <w:rFonts w:ascii="Times New Roman" w:hAnsi="Times New Roman" w:cs="Times New Roman"/>
                <w:color w:val="2D2D2D"/>
                <w:sz w:val="26"/>
                <w:szCs w:val="26"/>
              </w:rPr>
              <w:t xml:space="preserve"> изготовление и распространение памяток по профилактике терроризма и экстремизма</w:t>
            </w:r>
          </w:p>
        </w:tc>
        <w:tc>
          <w:tcPr>
            <w:tcW w:w="2409" w:type="dxa"/>
            <w:tcBorders>
              <w:top w:val="single" w:sz="4" w:space="0" w:color="auto"/>
              <w:left w:val="single" w:sz="4" w:space="0" w:color="auto"/>
              <w:right w:val="single" w:sz="4" w:space="0" w:color="auto"/>
            </w:tcBorders>
          </w:tcPr>
          <w:p w14:paraId="4B848A03"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всего</w:t>
            </w:r>
          </w:p>
        </w:tc>
        <w:tc>
          <w:tcPr>
            <w:tcW w:w="852" w:type="dxa"/>
            <w:tcBorders>
              <w:top w:val="single" w:sz="4" w:space="0" w:color="auto"/>
              <w:left w:val="single" w:sz="4" w:space="0" w:color="auto"/>
              <w:bottom w:val="single" w:sz="4" w:space="0" w:color="auto"/>
              <w:right w:val="single" w:sz="4" w:space="0" w:color="auto"/>
            </w:tcBorders>
          </w:tcPr>
          <w:p w14:paraId="36AF7B71"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tcPr>
          <w:p w14:paraId="051F7C8A"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tcPr>
          <w:p w14:paraId="23F96F7C"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tcPr>
          <w:p w14:paraId="3336A81D"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1132" w:type="dxa"/>
            <w:tcBorders>
              <w:top w:val="single" w:sz="4" w:space="0" w:color="auto"/>
              <w:left w:val="single" w:sz="4" w:space="0" w:color="auto"/>
              <w:bottom w:val="single" w:sz="4" w:space="0" w:color="auto"/>
              <w:right w:val="single" w:sz="4" w:space="0" w:color="auto"/>
            </w:tcBorders>
          </w:tcPr>
          <w:p w14:paraId="52DC1FA0"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tcPr>
          <w:p w14:paraId="61B614B7"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990" w:type="dxa"/>
            <w:gridSpan w:val="2"/>
            <w:tcBorders>
              <w:top w:val="single" w:sz="4" w:space="0" w:color="auto"/>
              <w:left w:val="single" w:sz="4" w:space="0" w:color="auto"/>
              <w:bottom w:val="single" w:sz="4" w:space="0" w:color="auto"/>
              <w:right w:val="single" w:sz="4" w:space="0" w:color="auto"/>
            </w:tcBorders>
          </w:tcPr>
          <w:p w14:paraId="21459749"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6,00</w:t>
            </w:r>
          </w:p>
        </w:tc>
      </w:tr>
      <w:tr w:rsidR="00BB73D0" w:rsidRPr="00BB73D0" w14:paraId="14815E8E" w14:textId="77777777" w:rsidTr="00385A18">
        <w:trPr>
          <w:gridAfter w:val="3"/>
          <w:wAfter w:w="569" w:type="dxa"/>
          <w:trHeight w:val="414"/>
          <w:tblCellSpacing w:w="5" w:type="nil"/>
        </w:trPr>
        <w:tc>
          <w:tcPr>
            <w:tcW w:w="567" w:type="dxa"/>
            <w:vMerge/>
            <w:tcBorders>
              <w:left w:val="single" w:sz="4" w:space="0" w:color="auto"/>
              <w:right w:val="single" w:sz="4" w:space="0" w:color="auto"/>
            </w:tcBorders>
          </w:tcPr>
          <w:p w14:paraId="1F504058"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right w:val="single" w:sz="4" w:space="0" w:color="auto"/>
            </w:tcBorders>
          </w:tcPr>
          <w:p w14:paraId="64C13247"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right w:val="single" w:sz="4" w:space="0" w:color="auto"/>
            </w:tcBorders>
          </w:tcPr>
          <w:p w14:paraId="62B2C47A"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right w:val="single" w:sz="4" w:space="0" w:color="auto"/>
            </w:tcBorders>
          </w:tcPr>
          <w:p w14:paraId="7F2871BB"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федеральный бюджет</w:t>
            </w:r>
          </w:p>
        </w:tc>
        <w:tc>
          <w:tcPr>
            <w:tcW w:w="852" w:type="dxa"/>
            <w:tcBorders>
              <w:top w:val="single" w:sz="4" w:space="0" w:color="auto"/>
              <w:left w:val="single" w:sz="4" w:space="0" w:color="auto"/>
              <w:bottom w:val="single" w:sz="4" w:space="0" w:color="auto"/>
              <w:right w:val="single" w:sz="4" w:space="0" w:color="auto"/>
            </w:tcBorders>
          </w:tcPr>
          <w:p w14:paraId="4DA004F9"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0EEBAFFC"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2CAFCC4"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04F90BE"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4770A2F1"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4727C0D5"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5B1D7794"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p>
        </w:tc>
      </w:tr>
      <w:tr w:rsidR="00BB73D0" w:rsidRPr="00BB73D0" w14:paraId="47EC764E" w14:textId="77777777" w:rsidTr="00385A18">
        <w:trPr>
          <w:gridAfter w:val="3"/>
          <w:wAfter w:w="569" w:type="dxa"/>
          <w:trHeight w:val="414"/>
          <w:tblCellSpacing w:w="5" w:type="nil"/>
        </w:trPr>
        <w:tc>
          <w:tcPr>
            <w:tcW w:w="567" w:type="dxa"/>
            <w:vMerge/>
            <w:tcBorders>
              <w:left w:val="single" w:sz="4" w:space="0" w:color="auto"/>
              <w:right w:val="single" w:sz="4" w:space="0" w:color="auto"/>
            </w:tcBorders>
          </w:tcPr>
          <w:p w14:paraId="421535BE"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right w:val="single" w:sz="4" w:space="0" w:color="auto"/>
            </w:tcBorders>
          </w:tcPr>
          <w:p w14:paraId="42BB90CA"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right w:val="single" w:sz="4" w:space="0" w:color="auto"/>
            </w:tcBorders>
          </w:tcPr>
          <w:p w14:paraId="30AE7C43"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right w:val="single" w:sz="4" w:space="0" w:color="auto"/>
            </w:tcBorders>
          </w:tcPr>
          <w:p w14:paraId="30E1D8E1"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областной бюджет</w:t>
            </w:r>
          </w:p>
        </w:tc>
        <w:tc>
          <w:tcPr>
            <w:tcW w:w="852" w:type="dxa"/>
            <w:tcBorders>
              <w:top w:val="single" w:sz="4" w:space="0" w:color="auto"/>
              <w:left w:val="single" w:sz="4" w:space="0" w:color="auto"/>
              <w:bottom w:val="single" w:sz="4" w:space="0" w:color="auto"/>
              <w:right w:val="single" w:sz="4" w:space="0" w:color="auto"/>
            </w:tcBorders>
          </w:tcPr>
          <w:p w14:paraId="6349EE9A"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265372FF"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A6F6D70"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FC6427F"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03F1CFB1"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6EB96CB3"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5A8C0018"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74FE6098" w14:textId="77777777" w:rsidTr="00385A18">
        <w:trPr>
          <w:gridAfter w:val="3"/>
          <w:wAfter w:w="569" w:type="dxa"/>
          <w:trHeight w:val="414"/>
          <w:tblCellSpacing w:w="5" w:type="nil"/>
        </w:trPr>
        <w:tc>
          <w:tcPr>
            <w:tcW w:w="567" w:type="dxa"/>
            <w:vMerge/>
            <w:tcBorders>
              <w:left w:val="single" w:sz="4" w:space="0" w:color="auto"/>
              <w:right w:val="single" w:sz="4" w:space="0" w:color="auto"/>
            </w:tcBorders>
          </w:tcPr>
          <w:p w14:paraId="55836327"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right w:val="single" w:sz="4" w:space="0" w:color="auto"/>
            </w:tcBorders>
          </w:tcPr>
          <w:p w14:paraId="2C7FC0B0"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right w:val="single" w:sz="4" w:space="0" w:color="auto"/>
            </w:tcBorders>
          </w:tcPr>
          <w:p w14:paraId="3C0FDA88"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right w:val="single" w:sz="4" w:space="0" w:color="auto"/>
            </w:tcBorders>
          </w:tcPr>
          <w:p w14:paraId="473F6EE5"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бюджет района</w:t>
            </w:r>
          </w:p>
        </w:tc>
        <w:tc>
          <w:tcPr>
            <w:tcW w:w="852" w:type="dxa"/>
            <w:tcBorders>
              <w:top w:val="single" w:sz="4" w:space="0" w:color="auto"/>
              <w:left w:val="single" w:sz="4" w:space="0" w:color="auto"/>
              <w:bottom w:val="single" w:sz="4" w:space="0" w:color="auto"/>
              <w:right w:val="single" w:sz="4" w:space="0" w:color="auto"/>
            </w:tcBorders>
          </w:tcPr>
          <w:p w14:paraId="678E18B6"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993" w:type="dxa"/>
            <w:tcBorders>
              <w:top w:val="single" w:sz="4" w:space="0" w:color="auto"/>
              <w:left w:val="single" w:sz="4" w:space="0" w:color="auto"/>
              <w:bottom w:val="single" w:sz="4" w:space="0" w:color="auto"/>
              <w:right w:val="single" w:sz="4" w:space="0" w:color="auto"/>
            </w:tcBorders>
          </w:tcPr>
          <w:p w14:paraId="5156EFEF"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tcPr>
          <w:p w14:paraId="0F3F7A4B"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992" w:type="dxa"/>
            <w:tcBorders>
              <w:top w:val="single" w:sz="4" w:space="0" w:color="auto"/>
              <w:left w:val="single" w:sz="4" w:space="0" w:color="auto"/>
              <w:bottom w:val="single" w:sz="4" w:space="0" w:color="auto"/>
              <w:right w:val="single" w:sz="4" w:space="0" w:color="auto"/>
            </w:tcBorders>
          </w:tcPr>
          <w:p w14:paraId="11435A41"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1132" w:type="dxa"/>
            <w:tcBorders>
              <w:top w:val="single" w:sz="4" w:space="0" w:color="auto"/>
              <w:left w:val="single" w:sz="4" w:space="0" w:color="auto"/>
              <w:bottom w:val="single" w:sz="4" w:space="0" w:color="auto"/>
              <w:right w:val="single" w:sz="4" w:space="0" w:color="auto"/>
            </w:tcBorders>
          </w:tcPr>
          <w:p w14:paraId="5FEA1C45"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851" w:type="dxa"/>
            <w:tcBorders>
              <w:top w:val="single" w:sz="4" w:space="0" w:color="auto"/>
              <w:left w:val="single" w:sz="4" w:space="0" w:color="auto"/>
              <w:bottom w:val="single" w:sz="4" w:space="0" w:color="auto"/>
              <w:right w:val="single" w:sz="4" w:space="0" w:color="auto"/>
            </w:tcBorders>
          </w:tcPr>
          <w:p w14:paraId="334B66CC"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1,00</w:t>
            </w:r>
          </w:p>
        </w:tc>
        <w:tc>
          <w:tcPr>
            <w:tcW w:w="990" w:type="dxa"/>
            <w:gridSpan w:val="2"/>
            <w:tcBorders>
              <w:top w:val="single" w:sz="4" w:space="0" w:color="auto"/>
              <w:left w:val="single" w:sz="4" w:space="0" w:color="auto"/>
              <w:bottom w:val="single" w:sz="4" w:space="0" w:color="auto"/>
              <w:right w:val="single" w:sz="4" w:space="0" w:color="auto"/>
            </w:tcBorders>
          </w:tcPr>
          <w:p w14:paraId="6EB370E1"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6,00</w:t>
            </w:r>
          </w:p>
        </w:tc>
      </w:tr>
      <w:tr w:rsidR="00BB73D0" w:rsidRPr="00BB73D0" w14:paraId="74166AA2" w14:textId="77777777" w:rsidTr="00385A18">
        <w:trPr>
          <w:gridAfter w:val="3"/>
          <w:wAfter w:w="569" w:type="dxa"/>
          <w:trHeight w:val="414"/>
          <w:tblCellSpacing w:w="5" w:type="nil"/>
        </w:trPr>
        <w:tc>
          <w:tcPr>
            <w:tcW w:w="567" w:type="dxa"/>
            <w:vMerge/>
            <w:tcBorders>
              <w:left w:val="single" w:sz="4" w:space="0" w:color="auto"/>
              <w:bottom w:val="single" w:sz="4" w:space="0" w:color="auto"/>
              <w:right w:val="single" w:sz="4" w:space="0" w:color="auto"/>
            </w:tcBorders>
          </w:tcPr>
          <w:p w14:paraId="5DCCA6F8"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bottom w:val="single" w:sz="4" w:space="0" w:color="auto"/>
              <w:right w:val="single" w:sz="4" w:space="0" w:color="auto"/>
            </w:tcBorders>
          </w:tcPr>
          <w:p w14:paraId="0F2E6CC3"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bottom w:val="single" w:sz="4" w:space="0" w:color="auto"/>
              <w:right w:val="single" w:sz="4" w:space="0" w:color="auto"/>
            </w:tcBorders>
          </w:tcPr>
          <w:p w14:paraId="030F2134"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right w:val="single" w:sz="4" w:space="0" w:color="auto"/>
            </w:tcBorders>
          </w:tcPr>
          <w:p w14:paraId="76796961"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иные внебюджетные источники</w:t>
            </w:r>
          </w:p>
        </w:tc>
        <w:tc>
          <w:tcPr>
            <w:tcW w:w="852" w:type="dxa"/>
            <w:tcBorders>
              <w:top w:val="single" w:sz="4" w:space="0" w:color="auto"/>
              <w:left w:val="single" w:sz="4" w:space="0" w:color="auto"/>
              <w:right w:val="single" w:sz="4" w:space="0" w:color="auto"/>
            </w:tcBorders>
          </w:tcPr>
          <w:p w14:paraId="2ACCB5DD"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3" w:type="dxa"/>
            <w:tcBorders>
              <w:top w:val="single" w:sz="4" w:space="0" w:color="auto"/>
              <w:left w:val="single" w:sz="4" w:space="0" w:color="auto"/>
              <w:right w:val="single" w:sz="4" w:space="0" w:color="auto"/>
            </w:tcBorders>
          </w:tcPr>
          <w:p w14:paraId="0A69A100"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2" w:type="dxa"/>
            <w:tcBorders>
              <w:top w:val="single" w:sz="4" w:space="0" w:color="auto"/>
              <w:left w:val="single" w:sz="4" w:space="0" w:color="auto"/>
              <w:right w:val="single" w:sz="4" w:space="0" w:color="auto"/>
            </w:tcBorders>
          </w:tcPr>
          <w:p w14:paraId="11523BF1"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2" w:type="dxa"/>
            <w:tcBorders>
              <w:top w:val="single" w:sz="4" w:space="0" w:color="auto"/>
              <w:left w:val="single" w:sz="4" w:space="0" w:color="auto"/>
              <w:right w:val="single" w:sz="4" w:space="0" w:color="auto"/>
            </w:tcBorders>
          </w:tcPr>
          <w:p w14:paraId="1AD25635"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1132" w:type="dxa"/>
            <w:tcBorders>
              <w:top w:val="single" w:sz="4" w:space="0" w:color="auto"/>
              <w:left w:val="single" w:sz="4" w:space="0" w:color="auto"/>
              <w:right w:val="single" w:sz="4" w:space="0" w:color="auto"/>
            </w:tcBorders>
          </w:tcPr>
          <w:p w14:paraId="1241F7F0"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851" w:type="dxa"/>
            <w:tcBorders>
              <w:top w:val="single" w:sz="4" w:space="0" w:color="auto"/>
              <w:left w:val="single" w:sz="4" w:space="0" w:color="auto"/>
              <w:right w:val="single" w:sz="4" w:space="0" w:color="auto"/>
            </w:tcBorders>
          </w:tcPr>
          <w:p w14:paraId="07D16D03"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right w:val="single" w:sz="4" w:space="0" w:color="auto"/>
            </w:tcBorders>
          </w:tcPr>
          <w:p w14:paraId="084FAFC2"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3A038823" w14:textId="77777777" w:rsidTr="00385A18">
        <w:trPr>
          <w:gridAfter w:val="3"/>
          <w:wAfter w:w="569" w:type="dxa"/>
          <w:trHeight w:val="3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1B05BBCB" w14:textId="77777777" w:rsidR="00BB73D0" w:rsidRPr="00BB73D0" w:rsidRDefault="00BB73D0" w:rsidP="00385A18">
            <w:pPr>
              <w:autoSpaceDE w:val="0"/>
              <w:autoSpaceDN w:val="0"/>
              <w:adjustRightInd w:val="0"/>
              <w:rPr>
                <w:rFonts w:ascii="Times New Roman" w:hAnsi="Times New Roman" w:cs="Times New Roman"/>
                <w:sz w:val="26"/>
                <w:szCs w:val="26"/>
              </w:rPr>
            </w:pPr>
            <w:r w:rsidRPr="00BB73D0">
              <w:rPr>
                <w:rFonts w:ascii="Times New Roman" w:hAnsi="Times New Roman" w:cs="Times New Roman"/>
                <w:sz w:val="26"/>
                <w:szCs w:val="26"/>
              </w:rPr>
              <w:t>4</w:t>
            </w:r>
          </w:p>
        </w:tc>
        <w:tc>
          <w:tcPr>
            <w:tcW w:w="2125" w:type="dxa"/>
            <w:vMerge w:val="restart"/>
            <w:tcBorders>
              <w:top w:val="single" w:sz="4" w:space="0" w:color="auto"/>
              <w:left w:val="single" w:sz="4" w:space="0" w:color="auto"/>
              <w:bottom w:val="single" w:sz="4" w:space="0" w:color="auto"/>
              <w:right w:val="single" w:sz="4" w:space="0" w:color="auto"/>
            </w:tcBorders>
          </w:tcPr>
          <w:p w14:paraId="460226CC"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9" w:type="dxa"/>
            <w:vMerge w:val="restart"/>
            <w:tcBorders>
              <w:top w:val="single" w:sz="4" w:space="0" w:color="auto"/>
              <w:left w:val="single" w:sz="4" w:space="0" w:color="auto"/>
              <w:bottom w:val="single" w:sz="4" w:space="0" w:color="auto"/>
              <w:right w:val="single" w:sz="4" w:space="0" w:color="auto"/>
            </w:tcBorders>
          </w:tcPr>
          <w:p w14:paraId="5B9747F5" w14:textId="1E45B3AC" w:rsidR="00BB73D0" w:rsidRPr="00BB73D0" w:rsidRDefault="00BB73D0" w:rsidP="00B6746A">
            <w:pPr>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sz w:val="26"/>
                <w:szCs w:val="26"/>
              </w:rPr>
              <w:t xml:space="preserve">Предупреждение правонарушений, экстремистских проявлений, прежде всего в среде </w:t>
            </w:r>
            <w:r w:rsidRPr="00BB73D0">
              <w:rPr>
                <w:rFonts w:ascii="Times New Roman" w:hAnsi="Times New Roman" w:cs="Times New Roman"/>
                <w:sz w:val="26"/>
                <w:szCs w:val="26"/>
              </w:rPr>
              <w:lastRenderedPageBreak/>
              <w:t xml:space="preserve">несовершеннолетних и молодежи, активизация и совершенствование нравственного воспитания населения, в т. ч. </w:t>
            </w:r>
            <w:r w:rsidRPr="00BB73D0">
              <w:rPr>
                <w:rFonts w:ascii="Times New Roman" w:hAnsi="Times New Roman" w:cs="Times New Roman"/>
                <w:bCs/>
                <w:color w:val="000000"/>
                <w:sz w:val="26"/>
                <w:szCs w:val="26"/>
              </w:rPr>
              <w:t>профилактика восприятия экстремистских идей в подростковой среде, ограничение доступа несовершеннолетних к интернет-ресурсам, способствующим возникновению девиантного поведения молодежи, пропагандирующим антиобщественный образ жизни, алкоголизм, наркоманию и табакокурение, жестокость, суициды, порнографию и азартные игры</w:t>
            </w:r>
          </w:p>
        </w:tc>
        <w:tc>
          <w:tcPr>
            <w:tcW w:w="2409" w:type="dxa"/>
            <w:tcBorders>
              <w:top w:val="single" w:sz="4" w:space="0" w:color="auto"/>
              <w:left w:val="single" w:sz="4" w:space="0" w:color="auto"/>
              <w:bottom w:val="single" w:sz="4" w:space="0" w:color="auto"/>
              <w:right w:val="single" w:sz="4" w:space="0" w:color="auto"/>
            </w:tcBorders>
          </w:tcPr>
          <w:p w14:paraId="55B078C4"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lastRenderedPageBreak/>
              <w:t>всего</w:t>
            </w:r>
          </w:p>
        </w:tc>
        <w:tc>
          <w:tcPr>
            <w:tcW w:w="852" w:type="dxa"/>
            <w:tcBorders>
              <w:top w:val="single" w:sz="4" w:space="0" w:color="auto"/>
              <w:left w:val="single" w:sz="4" w:space="0" w:color="auto"/>
              <w:bottom w:val="single" w:sz="4" w:space="0" w:color="auto"/>
              <w:right w:val="single" w:sz="4" w:space="0" w:color="auto"/>
            </w:tcBorders>
          </w:tcPr>
          <w:p w14:paraId="6E15CD3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556ECB43"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678B52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FCACE5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125AE7C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44798C2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0602F1D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151A381C" w14:textId="77777777" w:rsidTr="00385A18">
        <w:trPr>
          <w:gridAfter w:val="3"/>
          <w:wAfter w:w="569" w:type="dxa"/>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348A7CCF"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3FE2DFB9"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7DADA3D4"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0973043D"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федеральный бюджет</w:t>
            </w:r>
          </w:p>
        </w:tc>
        <w:tc>
          <w:tcPr>
            <w:tcW w:w="852" w:type="dxa"/>
            <w:tcBorders>
              <w:top w:val="single" w:sz="4" w:space="0" w:color="auto"/>
              <w:left w:val="single" w:sz="4" w:space="0" w:color="auto"/>
              <w:bottom w:val="single" w:sz="4" w:space="0" w:color="auto"/>
              <w:right w:val="single" w:sz="4" w:space="0" w:color="auto"/>
            </w:tcBorders>
          </w:tcPr>
          <w:p w14:paraId="1C76545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028DEEE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A12422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981654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0418519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33FE785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445BE98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03AADE65" w14:textId="77777777" w:rsidTr="00385A18">
        <w:trPr>
          <w:gridAfter w:val="3"/>
          <w:wAfter w:w="569" w:type="dxa"/>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29E744C4"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2845EEB1"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1DE2CDD3"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20FEE31B"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областной бюджет</w:t>
            </w:r>
          </w:p>
        </w:tc>
        <w:tc>
          <w:tcPr>
            <w:tcW w:w="852" w:type="dxa"/>
            <w:tcBorders>
              <w:top w:val="single" w:sz="4" w:space="0" w:color="auto"/>
              <w:left w:val="single" w:sz="4" w:space="0" w:color="auto"/>
              <w:bottom w:val="single" w:sz="4" w:space="0" w:color="auto"/>
              <w:right w:val="single" w:sz="4" w:space="0" w:color="auto"/>
            </w:tcBorders>
          </w:tcPr>
          <w:p w14:paraId="6D5B5946"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647CC3CB"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1703C35"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9C28196"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65F24A81"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1B21301A"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633F04E0" w14:textId="77777777" w:rsidR="00BB73D0" w:rsidRPr="00BB73D0" w:rsidRDefault="00BB73D0" w:rsidP="00385A18">
            <w:pPr>
              <w:widowControl w:val="0"/>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r>
      <w:tr w:rsidR="00BB73D0" w:rsidRPr="00BB73D0" w14:paraId="5757F84D" w14:textId="77777777" w:rsidTr="00385A18">
        <w:trPr>
          <w:gridAfter w:val="3"/>
          <w:wAfter w:w="569" w:type="dxa"/>
          <w:trHeight w:val="32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D227413"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3DCBDD43"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50F41D71"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401A6A8B"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бюджет района</w:t>
            </w:r>
          </w:p>
        </w:tc>
        <w:tc>
          <w:tcPr>
            <w:tcW w:w="852" w:type="dxa"/>
            <w:tcBorders>
              <w:top w:val="single" w:sz="4" w:space="0" w:color="auto"/>
              <w:left w:val="single" w:sz="4" w:space="0" w:color="auto"/>
              <w:bottom w:val="single" w:sz="4" w:space="0" w:color="auto"/>
              <w:right w:val="single" w:sz="4" w:space="0" w:color="auto"/>
            </w:tcBorders>
          </w:tcPr>
          <w:p w14:paraId="50761EF3"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5E8E42E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2AA07C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FF8AE3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2241314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3A0D3A5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28837CD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540D95D1" w14:textId="77777777" w:rsidTr="00385A18">
        <w:trPr>
          <w:trHeight w:val="8047"/>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64DD7969"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1F87B060"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338616B0"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3A21202D"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иные внебюджетные источники</w:t>
            </w:r>
          </w:p>
        </w:tc>
        <w:tc>
          <w:tcPr>
            <w:tcW w:w="852" w:type="dxa"/>
            <w:tcBorders>
              <w:top w:val="single" w:sz="4" w:space="0" w:color="auto"/>
              <w:left w:val="single" w:sz="4" w:space="0" w:color="auto"/>
              <w:bottom w:val="single" w:sz="4" w:space="0" w:color="auto"/>
              <w:right w:val="single" w:sz="4" w:space="0" w:color="auto"/>
            </w:tcBorders>
          </w:tcPr>
          <w:p w14:paraId="23DC27B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4FEBF78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A851A9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F5AE7E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6D8068B4" w14:textId="77777777" w:rsidR="00BB73D0" w:rsidRPr="00BB73D0" w:rsidRDefault="00BB73D0" w:rsidP="00385A18">
            <w:pPr>
              <w:autoSpaceDE w:val="0"/>
              <w:autoSpaceDN w:val="0"/>
              <w:adjustRightInd w:val="0"/>
              <w:spacing w:line="240" w:lineRule="auto"/>
              <w:ind w:right="60"/>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723DBA06" w14:textId="77777777" w:rsidR="00BB73D0" w:rsidRPr="00BB73D0" w:rsidRDefault="00BB73D0" w:rsidP="00385A18">
            <w:pPr>
              <w:autoSpaceDE w:val="0"/>
              <w:autoSpaceDN w:val="0"/>
              <w:adjustRightInd w:val="0"/>
              <w:spacing w:line="240" w:lineRule="auto"/>
              <w:ind w:left="-68" w:right="-919" w:hanging="74"/>
              <w:rPr>
                <w:rFonts w:ascii="Times New Roman" w:hAnsi="Times New Roman" w:cs="Times New Roman"/>
                <w:sz w:val="26"/>
                <w:szCs w:val="26"/>
              </w:rPr>
            </w:pPr>
            <w:r w:rsidRPr="00BB73D0">
              <w:rPr>
                <w:rFonts w:ascii="Times New Roman" w:hAnsi="Times New Roman" w:cs="Times New Roman"/>
                <w:sz w:val="26"/>
                <w:szCs w:val="26"/>
              </w:rPr>
              <w:t xml:space="preserve">       0</w:t>
            </w:r>
          </w:p>
        </w:tc>
        <w:tc>
          <w:tcPr>
            <w:tcW w:w="990" w:type="dxa"/>
            <w:gridSpan w:val="2"/>
            <w:tcBorders>
              <w:top w:val="single" w:sz="4" w:space="0" w:color="auto"/>
              <w:left w:val="single" w:sz="4" w:space="0" w:color="auto"/>
              <w:bottom w:val="single" w:sz="4" w:space="0" w:color="auto"/>
              <w:right w:val="single" w:sz="4" w:space="0" w:color="auto"/>
            </w:tcBorders>
          </w:tcPr>
          <w:p w14:paraId="4516631A" w14:textId="77777777" w:rsidR="00BB73D0" w:rsidRPr="00BB73D0" w:rsidRDefault="00BB73D0" w:rsidP="00385A18">
            <w:pPr>
              <w:autoSpaceDE w:val="0"/>
              <w:autoSpaceDN w:val="0"/>
              <w:adjustRightInd w:val="0"/>
              <w:spacing w:line="240" w:lineRule="auto"/>
              <w:ind w:right="771"/>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285" w:type="dxa"/>
            <w:gridSpan w:val="2"/>
          </w:tcPr>
          <w:p w14:paraId="06E4BE15" w14:textId="77777777" w:rsidR="00BB73D0" w:rsidRPr="00BB73D0" w:rsidRDefault="00BB73D0" w:rsidP="00385A18">
            <w:pPr>
              <w:spacing w:after="0" w:line="240" w:lineRule="auto"/>
              <w:rPr>
                <w:rFonts w:ascii="Times New Roman" w:hAnsi="Times New Roman" w:cs="Times New Roman"/>
                <w:sz w:val="26"/>
                <w:szCs w:val="26"/>
              </w:rPr>
            </w:pPr>
          </w:p>
        </w:tc>
        <w:tc>
          <w:tcPr>
            <w:tcW w:w="284" w:type="dxa"/>
          </w:tcPr>
          <w:p w14:paraId="105CD2BF" w14:textId="77777777" w:rsidR="00BB73D0" w:rsidRPr="00BB73D0" w:rsidRDefault="00BB73D0" w:rsidP="00385A18">
            <w:pPr>
              <w:spacing w:after="0" w:line="240" w:lineRule="auto"/>
              <w:rPr>
                <w:rFonts w:ascii="Times New Roman" w:hAnsi="Times New Roman" w:cs="Times New Roman"/>
                <w:sz w:val="26"/>
                <w:szCs w:val="26"/>
              </w:rPr>
            </w:pPr>
          </w:p>
        </w:tc>
      </w:tr>
      <w:tr w:rsidR="00BB73D0" w:rsidRPr="00BB73D0" w14:paraId="3E8FDCED" w14:textId="77777777" w:rsidTr="00385A18">
        <w:trPr>
          <w:gridAfter w:val="3"/>
          <w:wAfter w:w="569" w:type="dxa"/>
          <w:trHeight w:val="435"/>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2839681E" w14:textId="77777777" w:rsidR="00BB73D0" w:rsidRPr="00BB73D0" w:rsidRDefault="00BB73D0" w:rsidP="00385A18">
            <w:pPr>
              <w:autoSpaceDE w:val="0"/>
              <w:autoSpaceDN w:val="0"/>
              <w:adjustRightInd w:val="0"/>
              <w:rPr>
                <w:rFonts w:ascii="Times New Roman" w:hAnsi="Times New Roman" w:cs="Times New Roman"/>
                <w:sz w:val="26"/>
                <w:szCs w:val="26"/>
              </w:rPr>
            </w:pPr>
            <w:r w:rsidRPr="00BB73D0">
              <w:rPr>
                <w:rFonts w:ascii="Times New Roman" w:hAnsi="Times New Roman" w:cs="Times New Roman"/>
                <w:sz w:val="26"/>
                <w:szCs w:val="26"/>
              </w:rPr>
              <w:t>5</w:t>
            </w:r>
          </w:p>
        </w:tc>
        <w:tc>
          <w:tcPr>
            <w:tcW w:w="2125" w:type="dxa"/>
            <w:vMerge w:val="restart"/>
            <w:tcBorders>
              <w:top w:val="single" w:sz="4" w:space="0" w:color="auto"/>
              <w:left w:val="single" w:sz="4" w:space="0" w:color="auto"/>
              <w:bottom w:val="single" w:sz="4" w:space="0" w:color="auto"/>
              <w:right w:val="single" w:sz="4" w:space="0" w:color="auto"/>
            </w:tcBorders>
          </w:tcPr>
          <w:p w14:paraId="3D5BFDAC"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sz w:val="26"/>
                <w:szCs w:val="26"/>
              </w:rPr>
              <w:t xml:space="preserve">Отдельное </w:t>
            </w:r>
            <w:r w:rsidRPr="00BB73D0">
              <w:rPr>
                <w:rFonts w:ascii="Times New Roman" w:hAnsi="Times New Roman" w:cs="Times New Roman"/>
                <w:sz w:val="26"/>
                <w:szCs w:val="26"/>
              </w:rPr>
              <w:lastRenderedPageBreak/>
              <w:t>мероприятие</w:t>
            </w:r>
          </w:p>
        </w:tc>
        <w:tc>
          <w:tcPr>
            <w:tcW w:w="2979" w:type="dxa"/>
            <w:vMerge w:val="restart"/>
            <w:tcBorders>
              <w:top w:val="single" w:sz="4" w:space="0" w:color="auto"/>
              <w:left w:val="single" w:sz="4" w:space="0" w:color="auto"/>
              <w:bottom w:val="single" w:sz="4" w:space="0" w:color="auto"/>
              <w:right w:val="single" w:sz="4" w:space="0" w:color="auto"/>
            </w:tcBorders>
          </w:tcPr>
          <w:p w14:paraId="0D1F80DC"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color w:val="000000"/>
                <w:sz w:val="26"/>
                <w:szCs w:val="26"/>
              </w:rPr>
            </w:pPr>
            <w:r w:rsidRPr="00BB73D0">
              <w:rPr>
                <w:rFonts w:ascii="Times New Roman" w:hAnsi="Times New Roman" w:cs="Times New Roman"/>
                <w:color w:val="000000"/>
                <w:sz w:val="26"/>
                <w:szCs w:val="26"/>
              </w:rPr>
              <w:lastRenderedPageBreak/>
              <w:t>Организация публ</w:t>
            </w:r>
            <w:r w:rsidRPr="00BB73D0">
              <w:rPr>
                <w:rFonts w:ascii="Times New Roman" w:hAnsi="Times New Roman" w:cs="Times New Roman"/>
                <w:color w:val="000000"/>
                <w:sz w:val="26"/>
                <w:szCs w:val="26"/>
              </w:rPr>
              <w:t>и</w:t>
            </w:r>
            <w:r w:rsidRPr="00BB73D0">
              <w:rPr>
                <w:rFonts w:ascii="Times New Roman" w:hAnsi="Times New Roman" w:cs="Times New Roman"/>
                <w:color w:val="000000"/>
                <w:sz w:val="26"/>
                <w:szCs w:val="26"/>
              </w:rPr>
              <w:t xml:space="preserve">кации </w:t>
            </w:r>
            <w:r w:rsidRPr="00BB73D0">
              <w:rPr>
                <w:rFonts w:ascii="Times New Roman" w:hAnsi="Times New Roman" w:cs="Times New Roman"/>
                <w:color w:val="000000"/>
                <w:sz w:val="26"/>
                <w:szCs w:val="26"/>
              </w:rPr>
              <w:lastRenderedPageBreak/>
              <w:t>в средствах массовой информации материалов, пропагандирующих государственную символику Росси</w:t>
            </w:r>
            <w:r w:rsidRPr="00BB73D0">
              <w:rPr>
                <w:rFonts w:ascii="Times New Roman" w:hAnsi="Times New Roman" w:cs="Times New Roman"/>
                <w:color w:val="000000"/>
                <w:sz w:val="26"/>
                <w:szCs w:val="26"/>
              </w:rPr>
              <w:t>й</w:t>
            </w:r>
            <w:r w:rsidRPr="00BB73D0">
              <w:rPr>
                <w:rFonts w:ascii="Times New Roman" w:hAnsi="Times New Roman" w:cs="Times New Roman"/>
                <w:color w:val="000000"/>
                <w:sz w:val="26"/>
                <w:szCs w:val="26"/>
              </w:rPr>
              <w:t xml:space="preserve">ской Федерации, духовно-нравственные ценности, идеи патриотизма и межнациональной, </w:t>
            </w:r>
          </w:p>
          <w:p w14:paraId="0C9F3571"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color w:val="000000"/>
                <w:sz w:val="26"/>
                <w:szCs w:val="26"/>
              </w:rPr>
              <w:t>Межконфессиональной толерантности, освеща</w:t>
            </w:r>
            <w:r w:rsidRPr="00BB73D0">
              <w:rPr>
                <w:rFonts w:ascii="Times New Roman" w:hAnsi="Times New Roman" w:cs="Times New Roman"/>
                <w:color w:val="000000"/>
                <w:sz w:val="26"/>
                <w:szCs w:val="26"/>
              </w:rPr>
              <w:t>ю</w:t>
            </w:r>
            <w:r w:rsidRPr="00BB73D0">
              <w:rPr>
                <w:rFonts w:ascii="Times New Roman" w:hAnsi="Times New Roman" w:cs="Times New Roman"/>
                <w:color w:val="000000"/>
                <w:sz w:val="26"/>
                <w:szCs w:val="26"/>
              </w:rPr>
              <w:t>щих позитивный опыт работы органов мес</w:t>
            </w:r>
            <w:r w:rsidRPr="00BB73D0">
              <w:rPr>
                <w:rFonts w:ascii="Times New Roman" w:hAnsi="Times New Roman" w:cs="Times New Roman"/>
                <w:color w:val="000000"/>
                <w:sz w:val="26"/>
                <w:szCs w:val="26"/>
              </w:rPr>
              <w:t>т</w:t>
            </w:r>
            <w:r w:rsidRPr="00BB73D0">
              <w:rPr>
                <w:rFonts w:ascii="Times New Roman" w:hAnsi="Times New Roman" w:cs="Times New Roman"/>
                <w:color w:val="000000"/>
                <w:sz w:val="26"/>
                <w:szCs w:val="26"/>
              </w:rPr>
              <w:t>ного самоуправления, учреждений культуры и образовательных организаций, а также органов правопорядка, и материалов, отражающих негативную деятельность организаций дес</w:t>
            </w:r>
            <w:r w:rsidRPr="00BB73D0">
              <w:rPr>
                <w:rFonts w:ascii="Times New Roman" w:hAnsi="Times New Roman" w:cs="Times New Roman"/>
                <w:color w:val="000000"/>
                <w:sz w:val="26"/>
                <w:szCs w:val="26"/>
              </w:rPr>
              <w:t>т</w:t>
            </w:r>
            <w:r w:rsidRPr="00BB73D0">
              <w:rPr>
                <w:rFonts w:ascii="Times New Roman" w:hAnsi="Times New Roman" w:cs="Times New Roman"/>
                <w:color w:val="000000"/>
                <w:sz w:val="26"/>
                <w:szCs w:val="26"/>
              </w:rPr>
              <w:t>руктивной направленности</w:t>
            </w:r>
          </w:p>
        </w:tc>
        <w:tc>
          <w:tcPr>
            <w:tcW w:w="2409" w:type="dxa"/>
            <w:tcBorders>
              <w:top w:val="single" w:sz="4" w:space="0" w:color="auto"/>
              <w:left w:val="single" w:sz="4" w:space="0" w:color="auto"/>
              <w:bottom w:val="single" w:sz="4" w:space="0" w:color="auto"/>
              <w:right w:val="single" w:sz="4" w:space="0" w:color="auto"/>
            </w:tcBorders>
          </w:tcPr>
          <w:p w14:paraId="52D1E865"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lastRenderedPageBreak/>
              <w:t xml:space="preserve">всего          </w:t>
            </w:r>
          </w:p>
        </w:tc>
        <w:tc>
          <w:tcPr>
            <w:tcW w:w="852" w:type="dxa"/>
            <w:tcBorders>
              <w:top w:val="single" w:sz="4" w:space="0" w:color="auto"/>
              <w:left w:val="single" w:sz="4" w:space="0" w:color="auto"/>
              <w:bottom w:val="single" w:sz="4" w:space="0" w:color="auto"/>
              <w:right w:val="single" w:sz="4" w:space="0" w:color="auto"/>
            </w:tcBorders>
          </w:tcPr>
          <w:p w14:paraId="59CD5B4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3634BFC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0AD826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B710FE6"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7B7BB9E7"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5497BA7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5BD968A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r>
      <w:tr w:rsidR="00BB73D0" w:rsidRPr="00BB73D0" w14:paraId="5D9AA8D2" w14:textId="77777777" w:rsidTr="00385A18">
        <w:trPr>
          <w:gridAfter w:val="3"/>
          <w:wAfter w:w="569" w:type="dxa"/>
          <w:trHeight w:val="52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301B5447"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237CFC04"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0CDCDF3A"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106C6946"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14:paraId="2A0F548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292BB94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D6FD60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671857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1C1AA477"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4524287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1731692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756222B9" w14:textId="77777777" w:rsidTr="00385A18">
        <w:trPr>
          <w:gridAfter w:val="3"/>
          <w:wAfter w:w="569" w:type="dxa"/>
          <w:trHeight w:val="54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114B62F9"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1420A667"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439C7CE2"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656FBE2B"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14:paraId="0ADF702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38DF788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01F37B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8A8760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71C5377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35EDEEB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03EB4FD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66971C05" w14:textId="77777777" w:rsidTr="00385A18">
        <w:trPr>
          <w:gridAfter w:val="3"/>
          <w:wAfter w:w="569" w:type="dxa"/>
          <w:trHeight w:val="526"/>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50DB0193"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7CD853AB"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120EBD36"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5A7D7E48"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бюджет района</w:t>
            </w:r>
          </w:p>
        </w:tc>
        <w:tc>
          <w:tcPr>
            <w:tcW w:w="852" w:type="dxa"/>
            <w:tcBorders>
              <w:top w:val="single" w:sz="4" w:space="0" w:color="auto"/>
              <w:left w:val="single" w:sz="4" w:space="0" w:color="auto"/>
              <w:bottom w:val="single" w:sz="4" w:space="0" w:color="auto"/>
              <w:right w:val="single" w:sz="4" w:space="0" w:color="auto"/>
            </w:tcBorders>
          </w:tcPr>
          <w:p w14:paraId="1B627CC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2C5AACD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DA5DBA6"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EE8287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3B659A8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43E4F39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4161F8E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highlight w:val="green"/>
              </w:rPr>
            </w:pPr>
            <w:r w:rsidRPr="00BB73D0">
              <w:rPr>
                <w:rFonts w:ascii="Times New Roman" w:hAnsi="Times New Roman" w:cs="Times New Roman"/>
                <w:sz w:val="26"/>
                <w:szCs w:val="26"/>
              </w:rPr>
              <w:t>0</w:t>
            </w:r>
          </w:p>
        </w:tc>
      </w:tr>
      <w:tr w:rsidR="00BB73D0" w:rsidRPr="00BB73D0" w14:paraId="0C4E3C49" w14:textId="77777777" w:rsidTr="00385A18">
        <w:trPr>
          <w:gridAfter w:val="3"/>
          <w:wAfter w:w="569" w:type="dxa"/>
          <w:trHeight w:val="91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E1AE50D"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78D1F983"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2A5E15F8"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767D9CD6"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иные внебюджетные   </w:t>
            </w:r>
            <w:r w:rsidRPr="00BB73D0">
              <w:rPr>
                <w:rFonts w:ascii="Times New Roman" w:hAnsi="Times New Roman" w:cs="Times New Roman"/>
                <w:sz w:val="24"/>
                <w:szCs w:val="24"/>
              </w:rPr>
              <w:br/>
              <w:t>источники</w:t>
            </w:r>
          </w:p>
        </w:tc>
        <w:tc>
          <w:tcPr>
            <w:tcW w:w="852" w:type="dxa"/>
            <w:tcBorders>
              <w:top w:val="single" w:sz="4" w:space="0" w:color="auto"/>
              <w:left w:val="single" w:sz="4" w:space="0" w:color="auto"/>
              <w:bottom w:val="single" w:sz="4" w:space="0" w:color="auto"/>
              <w:right w:val="single" w:sz="4" w:space="0" w:color="auto"/>
            </w:tcBorders>
          </w:tcPr>
          <w:p w14:paraId="4BF6C476"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54DBD37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04D161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p w14:paraId="785616B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p w14:paraId="19B390C7"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p w14:paraId="18C5F1A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p w14:paraId="7CD4082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p w14:paraId="6D48B4E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p w14:paraId="194FDBF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p w14:paraId="27B5ECB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p w14:paraId="09480B5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p w14:paraId="2BE7EC0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p>
          <w:p w14:paraId="7B56F087" w14:textId="77777777" w:rsidR="00BB73D0" w:rsidRPr="00BB73D0" w:rsidRDefault="00BB73D0" w:rsidP="00385A18">
            <w:pPr>
              <w:spacing w:line="240" w:lineRule="auto"/>
              <w:rPr>
                <w:rFonts w:ascii="Times New Roman" w:hAnsi="Times New Roman" w:cs="Times New Roman"/>
                <w:sz w:val="26"/>
                <w:szCs w:val="26"/>
              </w:rPr>
            </w:pPr>
          </w:p>
          <w:p w14:paraId="51567463" w14:textId="77777777" w:rsidR="00BB73D0" w:rsidRPr="00BB73D0" w:rsidRDefault="00BB73D0" w:rsidP="00385A18">
            <w:pPr>
              <w:spacing w:line="240"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CBBD1D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4C6E9AD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4A382E7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0" w:type="dxa"/>
            <w:gridSpan w:val="2"/>
            <w:tcBorders>
              <w:top w:val="single" w:sz="4" w:space="0" w:color="auto"/>
              <w:left w:val="single" w:sz="4" w:space="0" w:color="auto"/>
              <w:bottom w:val="single" w:sz="4" w:space="0" w:color="auto"/>
              <w:right w:val="single" w:sz="4" w:space="0" w:color="auto"/>
            </w:tcBorders>
          </w:tcPr>
          <w:p w14:paraId="685B2959" w14:textId="77777777" w:rsidR="00BB73D0" w:rsidRPr="00BB73D0" w:rsidRDefault="00BB73D0" w:rsidP="00385A18">
            <w:pPr>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52106764" w14:textId="77777777" w:rsidTr="00385A18">
        <w:trPr>
          <w:gridAfter w:val="3"/>
          <w:wAfter w:w="569" w:type="dxa"/>
          <w:trHeight w:val="9373"/>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306B8726"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282C9359"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511D8F4E"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760F723C"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p>
        </w:tc>
        <w:tc>
          <w:tcPr>
            <w:tcW w:w="852" w:type="dxa"/>
            <w:tcBorders>
              <w:top w:val="single" w:sz="4" w:space="0" w:color="auto"/>
              <w:left w:val="single" w:sz="4" w:space="0" w:color="auto"/>
              <w:bottom w:val="single" w:sz="4" w:space="0" w:color="auto"/>
              <w:right w:val="single" w:sz="4" w:space="0" w:color="auto"/>
            </w:tcBorders>
          </w:tcPr>
          <w:p w14:paraId="499E4BE7" w14:textId="77777777" w:rsidR="00BB73D0" w:rsidRPr="00BB73D0" w:rsidRDefault="00BB73D0" w:rsidP="00385A18">
            <w:pPr>
              <w:spacing w:line="240" w:lineRule="auto"/>
              <w:rPr>
                <w:rFonts w:ascii="Times New Roman" w:hAnsi="Times New Roman" w:cs="Times New Roman"/>
                <w:sz w:val="26"/>
                <w:szCs w:val="26"/>
              </w:rPr>
            </w:pPr>
          </w:p>
        </w:tc>
        <w:tc>
          <w:tcPr>
            <w:tcW w:w="993" w:type="dxa"/>
            <w:tcBorders>
              <w:top w:val="single" w:sz="4" w:space="0" w:color="auto"/>
              <w:left w:val="single" w:sz="4" w:space="0" w:color="auto"/>
              <w:bottom w:val="single" w:sz="4" w:space="0" w:color="auto"/>
              <w:right w:val="single" w:sz="4" w:space="0" w:color="auto"/>
            </w:tcBorders>
          </w:tcPr>
          <w:p w14:paraId="58D2AA2B" w14:textId="77777777" w:rsidR="00BB73D0" w:rsidRPr="00BB73D0" w:rsidRDefault="00BB73D0" w:rsidP="00385A18">
            <w:pPr>
              <w:spacing w:line="240"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4D717E1" w14:textId="77777777" w:rsidR="00BB73D0" w:rsidRPr="00BB73D0" w:rsidRDefault="00BB73D0" w:rsidP="00385A18">
            <w:pPr>
              <w:spacing w:line="240" w:lineRule="auto"/>
              <w:rPr>
                <w:rFonts w:ascii="Times New Roman" w:hAnsi="Times New Roman" w:cs="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ABBC78F" w14:textId="77777777" w:rsidR="00BB73D0" w:rsidRPr="00BB73D0" w:rsidRDefault="00BB73D0" w:rsidP="00385A18">
            <w:pPr>
              <w:spacing w:line="240" w:lineRule="auto"/>
              <w:rPr>
                <w:rFonts w:ascii="Times New Roman" w:hAnsi="Times New Roman" w:cs="Times New Roman"/>
                <w:sz w:val="26"/>
                <w:szCs w:val="26"/>
              </w:rPr>
            </w:pPr>
          </w:p>
        </w:tc>
        <w:tc>
          <w:tcPr>
            <w:tcW w:w="1132" w:type="dxa"/>
            <w:tcBorders>
              <w:top w:val="single" w:sz="4" w:space="0" w:color="auto"/>
              <w:left w:val="single" w:sz="4" w:space="0" w:color="auto"/>
              <w:bottom w:val="single" w:sz="4" w:space="0" w:color="auto"/>
              <w:right w:val="single" w:sz="4" w:space="0" w:color="auto"/>
            </w:tcBorders>
          </w:tcPr>
          <w:p w14:paraId="40E3BB53" w14:textId="77777777" w:rsidR="00BB73D0" w:rsidRPr="00BB73D0" w:rsidRDefault="00BB73D0" w:rsidP="00385A18">
            <w:pPr>
              <w:spacing w:line="240" w:lineRule="auto"/>
              <w:rPr>
                <w:rFonts w:ascii="Times New Roman" w:hAnsi="Times New Roman" w:cs="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7B963B16" w14:textId="77777777" w:rsidR="00BB73D0" w:rsidRPr="00BB73D0" w:rsidRDefault="00BB73D0" w:rsidP="00385A18">
            <w:pPr>
              <w:spacing w:line="240" w:lineRule="auto"/>
              <w:rPr>
                <w:rFonts w:ascii="Times New Roman" w:hAnsi="Times New Roman" w:cs="Times New Roman"/>
                <w:sz w:val="26"/>
                <w:szCs w:val="26"/>
              </w:rPr>
            </w:pPr>
          </w:p>
        </w:tc>
        <w:tc>
          <w:tcPr>
            <w:tcW w:w="990" w:type="dxa"/>
            <w:gridSpan w:val="2"/>
            <w:tcBorders>
              <w:top w:val="single" w:sz="4" w:space="0" w:color="auto"/>
              <w:left w:val="single" w:sz="4" w:space="0" w:color="auto"/>
              <w:bottom w:val="single" w:sz="4" w:space="0" w:color="auto"/>
              <w:right w:val="single" w:sz="4" w:space="0" w:color="auto"/>
            </w:tcBorders>
          </w:tcPr>
          <w:p w14:paraId="4D65B653" w14:textId="77777777" w:rsidR="00BB73D0" w:rsidRPr="00BB73D0" w:rsidRDefault="00BB73D0" w:rsidP="00385A18">
            <w:pPr>
              <w:spacing w:line="240" w:lineRule="auto"/>
              <w:rPr>
                <w:rFonts w:ascii="Times New Roman" w:hAnsi="Times New Roman" w:cs="Times New Roman"/>
                <w:sz w:val="26"/>
                <w:szCs w:val="26"/>
              </w:rPr>
            </w:pPr>
          </w:p>
        </w:tc>
      </w:tr>
      <w:tr w:rsidR="00BB73D0" w:rsidRPr="00BB73D0" w14:paraId="1DA12106" w14:textId="77777777" w:rsidTr="00385A18">
        <w:trPr>
          <w:gridAfter w:val="2"/>
          <w:wAfter w:w="358" w:type="dxa"/>
          <w:trHeight w:val="841"/>
          <w:tblCellSpacing w:w="5" w:type="nil"/>
        </w:trPr>
        <w:tc>
          <w:tcPr>
            <w:tcW w:w="567" w:type="dxa"/>
            <w:vMerge w:val="restart"/>
            <w:tcBorders>
              <w:top w:val="single" w:sz="4" w:space="0" w:color="auto"/>
              <w:left w:val="single" w:sz="4" w:space="0" w:color="auto"/>
              <w:right w:val="single" w:sz="4" w:space="0" w:color="auto"/>
            </w:tcBorders>
          </w:tcPr>
          <w:p w14:paraId="5A5B4DFB" w14:textId="77777777" w:rsidR="00BB73D0" w:rsidRPr="00BB73D0" w:rsidRDefault="00BB73D0" w:rsidP="00385A18">
            <w:pPr>
              <w:autoSpaceDE w:val="0"/>
              <w:autoSpaceDN w:val="0"/>
              <w:adjustRightInd w:val="0"/>
              <w:rPr>
                <w:rFonts w:ascii="Times New Roman" w:hAnsi="Times New Roman" w:cs="Times New Roman"/>
                <w:sz w:val="26"/>
                <w:szCs w:val="26"/>
              </w:rPr>
            </w:pPr>
            <w:r w:rsidRPr="00BB73D0">
              <w:rPr>
                <w:rFonts w:ascii="Times New Roman" w:hAnsi="Times New Roman" w:cs="Times New Roman"/>
                <w:sz w:val="26"/>
                <w:szCs w:val="26"/>
              </w:rPr>
              <w:lastRenderedPageBreak/>
              <w:t>6</w:t>
            </w:r>
          </w:p>
        </w:tc>
        <w:tc>
          <w:tcPr>
            <w:tcW w:w="2125" w:type="dxa"/>
            <w:vMerge w:val="restart"/>
            <w:tcBorders>
              <w:top w:val="single" w:sz="4" w:space="0" w:color="auto"/>
              <w:left w:val="single" w:sz="4" w:space="0" w:color="auto"/>
              <w:right w:val="single" w:sz="4" w:space="0" w:color="auto"/>
            </w:tcBorders>
          </w:tcPr>
          <w:p w14:paraId="7BCB6A2D"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9" w:type="dxa"/>
            <w:vMerge w:val="restart"/>
            <w:tcBorders>
              <w:top w:val="single" w:sz="4" w:space="0" w:color="auto"/>
              <w:left w:val="single" w:sz="4" w:space="0" w:color="auto"/>
              <w:right w:val="single" w:sz="4" w:space="0" w:color="auto"/>
            </w:tcBorders>
          </w:tcPr>
          <w:p w14:paraId="45B531F0" w14:textId="77777777" w:rsidR="00BB73D0" w:rsidRPr="00BB73D0" w:rsidRDefault="00BB73D0" w:rsidP="00385A18">
            <w:pPr>
              <w:spacing w:line="240" w:lineRule="auto"/>
              <w:contextualSpacing/>
              <w:jc w:val="both"/>
              <w:rPr>
                <w:rFonts w:ascii="Times New Roman" w:hAnsi="Times New Roman" w:cs="Times New Roman"/>
                <w:sz w:val="26"/>
                <w:szCs w:val="26"/>
              </w:rPr>
            </w:pPr>
            <w:r w:rsidRPr="00BB73D0">
              <w:rPr>
                <w:rFonts w:ascii="Times New Roman" w:hAnsi="Times New Roman" w:cs="Times New Roman"/>
                <w:bCs/>
                <w:color w:val="000000"/>
                <w:spacing w:val="-6"/>
                <w:sz w:val="26"/>
                <w:szCs w:val="26"/>
              </w:rPr>
              <w:t>Укрепление антитеррористической защищенности муниципальных объектов в сфере просвещения, культуры и мест массового пребывания людей, в том числе оснащение средствами оповещения о возникновении чрезвычайного происшествия террористического характера</w:t>
            </w:r>
          </w:p>
        </w:tc>
        <w:tc>
          <w:tcPr>
            <w:tcW w:w="2409" w:type="dxa"/>
            <w:tcBorders>
              <w:top w:val="single" w:sz="4" w:space="0" w:color="auto"/>
              <w:left w:val="single" w:sz="4" w:space="0" w:color="auto"/>
              <w:bottom w:val="single" w:sz="4" w:space="0" w:color="auto"/>
              <w:right w:val="single" w:sz="4" w:space="0" w:color="auto"/>
            </w:tcBorders>
          </w:tcPr>
          <w:p w14:paraId="5349AC1D"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всего          </w:t>
            </w:r>
          </w:p>
        </w:tc>
        <w:tc>
          <w:tcPr>
            <w:tcW w:w="852" w:type="dxa"/>
            <w:tcBorders>
              <w:top w:val="single" w:sz="4" w:space="0" w:color="auto"/>
              <w:left w:val="single" w:sz="4" w:space="0" w:color="auto"/>
              <w:bottom w:val="single" w:sz="4" w:space="0" w:color="auto"/>
              <w:right w:val="single" w:sz="4" w:space="0" w:color="auto"/>
            </w:tcBorders>
          </w:tcPr>
          <w:p w14:paraId="4C5CABE7"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12,00</w:t>
            </w:r>
          </w:p>
        </w:tc>
        <w:tc>
          <w:tcPr>
            <w:tcW w:w="993" w:type="dxa"/>
            <w:tcBorders>
              <w:top w:val="single" w:sz="4" w:space="0" w:color="auto"/>
              <w:left w:val="single" w:sz="4" w:space="0" w:color="auto"/>
              <w:bottom w:val="single" w:sz="4" w:space="0" w:color="auto"/>
              <w:right w:val="single" w:sz="4" w:space="0" w:color="auto"/>
            </w:tcBorders>
          </w:tcPr>
          <w:p w14:paraId="1A3B8ED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9E2AFD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8814CC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636B87F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2F4C23D7"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1707B46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12,00</w:t>
            </w:r>
          </w:p>
        </w:tc>
      </w:tr>
      <w:tr w:rsidR="00BB73D0" w:rsidRPr="00BB73D0" w14:paraId="1B17EE52" w14:textId="77777777" w:rsidTr="00385A18">
        <w:trPr>
          <w:gridAfter w:val="2"/>
          <w:wAfter w:w="358" w:type="dxa"/>
          <w:trHeight w:val="330"/>
          <w:tblCellSpacing w:w="5" w:type="nil"/>
        </w:trPr>
        <w:tc>
          <w:tcPr>
            <w:tcW w:w="567" w:type="dxa"/>
            <w:vMerge/>
            <w:tcBorders>
              <w:left w:val="single" w:sz="4" w:space="0" w:color="auto"/>
              <w:right w:val="single" w:sz="4" w:space="0" w:color="auto"/>
            </w:tcBorders>
          </w:tcPr>
          <w:p w14:paraId="497CA6D7"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right w:val="single" w:sz="4" w:space="0" w:color="auto"/>
            </w:tcBorders>
          </w:tcPr>
          <w:p w14:paraId="4E1960C5"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right w:val="single" w:sz="4" w:space="0" w:color="auto"/>
            </w:tcBorders>
          </w:tcPr>
          <w:p w14:paraId="3EA2372A"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702B18AD"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14:paraId="405E9D8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08CF426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2333FE3"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326B27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0E99789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30B502C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2B37E9F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5820A824" w14:textId="77777777" w:rsidTr="00385A18">
        <w:trPr>
          <w:gridAfter w:val="2"/>
          <w:wAfter w:w="358" w:type="dxa"/>
          <w:trHeight w:val="345"/>
          <w:tblCellSpacing w:w="5" w:type="nil"/>
        </w:trPr>
        <w:tc>
          <w:tcPr>
            <w:tcW w:w="567" w:type="dxa"/>
            <w:vMerge/>
            <w:tcBorders>
              <w:left w:val="single" w:sz="4" w:space="0" w:color="auto"/>
              <w:right w:val="single" w:sz="4" w:space="0" w:color="auto"/>
            </w:tcBorders>
          </w:tcPr>
          <w:p w14:paraId="001E72BF"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right w:val="single" w:sz="4" w:space="0" w:color="auto"/>
            </w:tcBorders>
          </w:tcPr>
          <w:p w14:paraId="2B24AA48"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right w:val="single" w:sz="4" w:space="0" w:color="auto"/>
            </w:tcBorders>
          </w:tcPr>
          <w:p w14:paraId="38A55C08"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3AC878E5"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14:paraId="37D2C8C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2C6E319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A726FB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3356A5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233E87A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30E6833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16445FE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416D82D2" w14:textId="77777777" w:rsidTr="00385A18">
        <w:trPr>
          <w:gridAfter w:val="2"/>
          <w:wAfter w:w="358" w:type="dxa"/>
          <w:trHeight w:val="360"/>
          <w:tblCellSpacing w:w="5" w:type="nil"/>
        </w:trPr>
        <w:tc>
          <w:tcPr>
            <w:tcW w:w="567" w:type="dxa"/>
            <w:vMerge/>
            <w:tcBorders>
              <w:left w:val="single" w:sz="4" w:space="0" w:color="auto"/>
              <w:right w:val="single" w:sz="4" w:space="0" w:color="auto"/>
            </w:tcBorders>
          </w:tcPr>
          <w:p w14:paraId="77DF4AE3"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right w:val="single" w:sz="4" w:space="0" w:color="auto"/>
            </w:tcBorders>
          </w:tcPr>
          <w:p w14:paraId="4C48D030"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right w:val="single" w:sz="4" w:space="0" w:color="auto"/>
            </w:tcBorders>
          </w:tcPr>
          <w:p w14:paraId="2067A6AB"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4371B0CF"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бюджет района</w:t>
            </w:r>
          </w:p>
        </w:tc>
        <w:tc>
          <w:tcPr>
            <w:tcW w:w="852" w:type="dxa"/>
            <w:tcBorders>
              <w:top w:val="single" w:sz="4" w:space="0" w:color="auto"/>
              <w:left w:val="single" w:sz="4" w:space="0" w:color="auto"/>
              <w:bottom w:val="single" w:sz="4" w:space="0" w:color="auto"/>
              <w:right w:val="single" w:sz="4" w:space="0" w:color="auto"/>
            </w:tcBorders>
          </w:tcPr>
          <w:p w14:paraId="7B98C1F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12,00</w:t>
            </w:r>
          </w:p>
        </w:tc>
        <w:tc>
          <w:tcPr>
            <w:tcW w:w="993" w:type="dxa"/>
            <w:tcBorders>
              <w:top w:val="single" w:sz="4" w:space="0" w:color="auto"/>
              <w:left w:val="single" w:sz="4" w:space="0" w:color="auto"/>
              <w:bottom w:val="single" w:sz="4" w:space="0" w:color="auto"/>
              <w:right w:val="single" w:sz="4" w:space="0" w:color="auto"/>
            </w:tcBorders>
          </w:tcPr>
          <w:p w14:paraId="2E575AC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84384B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148938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584FF9A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0F297F8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460ED0D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24995741" w14:textId="77777777" w:rsidTr="00385A18">
        <w:trPr>
          <w:gridAfter w:val="2"/>
          <w:wAfter w:w="358" w:type="dxa"/>
          <w:trHeight w:val="540"/>
          <w:tblCellSpacing w:w="5" w:type="nil"/>
        </w:trPr>
        <w:tc>
          <w:tcPr>
            <w:tcW w:w="567" w:type="dxa"/>
            <w:vMerge/>
            <w:tcBorders>
              <w:left w:val="single" w:sz="4" w:space="0" w:color="auto"/>
              <w:bottom w:val="single" w:sz="4" w:space="0" w:color="auto"/>
              <w:right w:val="single" w:sz="4" w:space="0" w:color="auto"/>
            </w:tcBorders>
          </w:tcPr>
          <w:p w14:paraId="2140822A"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bottom w:val="single" w:sz="4" w:space="0" w:color="auto"/>
              <w:right w:val="single" w:sz="4" w:space="0" w:color="auto"/>
            </w:tcBorders>
          </w:tcPr>
          <w:p w14:paraId="42CE50DC"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bottom w:val="single" w:sz="4" w:space="0" w:color="auto"/>
              <w:right w:val="single" w:sz="4" w:space="0" w:color="auto"/>
            </w:tcBorders>
          </w:tcPr>
          <w:p w14:paraId="0000EC54"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3E771547"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иные внебюджетные   </w:t>
            </w:r>
            <w:r w:rsidRPr="00BB73D0">
              <w:rPr>
                <w:rFonts w:ascii="Times New Roman" w:hAnsi="Times New Roman" w:cs="Times New Roman"/>
                <w:sz w:val="24"/>
                <w:szCs w:val="24"/>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14:paraId="7978189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0F5336C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6699B3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C74001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2934694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5AB739A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422BC7B6"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7F522071" w14:textId="77777777" w:rsidTr="00385A18">
        <w:trPr>
          <w:gridAfter w:val="2"/>
          <w:wAfter w:w="358" w:type="dxa"/>
          <w:trHeight w:val="15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29B50CB1" w14:textId="77777777" w:rsidR="00BB73D0" w:rsidRPr="00BB73D0" w:rsidRDefault="00BB73D0" w:rsidP="00385A18">
            <w:pPr>
              <w:autoSpaceDE w:val="0"/>
              <w:autoSpaceDN w:val="0"/>
              <w:adjustRightInd w:val="0"/>
              <w:rPr>
                <w:rFonts w:ascii="Times New Roman" w:hAnsi="Times New Roman" w:cs="Times New Roman"/>
                <w:sz w:val="26"/>
                <w:szCs w:val="26"/>
              </w:rPr>
            </w:pPr>
            <w:r w:rsidRPr="00BB73D0">
              <w:rPr>
                <w:rFonts w:ascii="Times New Roman" w:hAnsi="Times New Roman" w:cs="Times New Roman"/>
                <w:sz w:val="26"/>
                <w:szCs w:val="26"/>
              </w:rPr>
              <w:t>7</w:t>
            </w:r>
          </w:p>
        </w:tc>
        <w:tc>
          <w:tcPr>
            <w:tcW w:w="2125" w:type="dxa"/>
            <w:vMerge w:val="restart"/>
            <w:tcBorders>
              <w:top w:val="single" w:sz="4" w:space="0" w:color="auto"/>
              <w:left w:val="single" w:sz="4" w:space="0" w:color="auto"/>
              <w:bottom w:val="single" w:sz="4" w:space="0" w:color="auto"/>
              <w:right w:val="single" w:sz="4" w:space="0" w:color="auto"/>
            </w:tcBorders>
          </w:tcPr>
          <w:p w14:paraId="21B49EFF"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9" w:type="dxa"/>
            <w:vMerge w:val="restart"/>
            <w:tcBorders>
              <w:top w:val="single" w:sz="4" w:space="0" w:color="auto"/>
              <w:left w:val="single" w:sz="4" w:space="0" w:color="auto"/>
              <w:bottom w:val="single" w:sz="4" w:space="0" w:color="auto"/>
              <w:right w:val="single" w:sz="4" w:space="0" w:color="auto"/>
            </w:tcBorders>
          </w:tcPr>
          <w:p w14:paraId="2944550F" w14:textId="77777777" w:rsidR="00BB73D0" w:rsidRPr="00BB73D0" w:rsidRDefault="00BB73D0" w:rsidP="00385A18">
            <w:pPr>
              <w:spacing w:line="240" w:lineRule="auto"/>
              <w:contextualSpacing/>
              <w:jc w:val="both"/>
              <w:rPr>
                <w:rFonts w:ascii="Times New Roman" w:hAnsi="Times New Roman" w:cs="Times New Roman"/>
                <w:bCs/>
                <w:color w:val="000000"/>
                <w:sz w:val="26"/>
                <w:szCs w:val="26"/>
              </w:rPr>
            </w:pPr>
            <w:r w:rsidRPr="00BB73D0">
              <w:rPr>
                <w:rFonts w:ascii="Times New Roman" w:hAnsi="Times New Roman" w:cs="Times New Roman"/>
                <w:bCs/>
                <w:color w:val="000000"/>
                <w:sz w:val="26"/>
                <w:szCs w:val="26"/>
              </w:rPr>
              <w:t>Организация деятельности антитеррористической комиссии в районе</w:t>
            </w:r>
          </w:p>
          <w:p w14:paraId="3D7FF1AC"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7067296D"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всего          </w:t>
            </w:r>
          </w:p>
        </w:tc>
        <w:tc>
          <w:tcPr>
            <w:tcW w:w="852" w:type="dxa"/>
            <w:tcBorders>
              <w:top w:val="single" w:sz="4" w:space="0" w:color="auto"/>
              <w:left w:val="single" w:sz="4" w:space="0" w:color="auto"/>
              <w:bottom w:val="single" w:sz="4" w:space="0" w:color="auto"/>
              <w:right w:val="single" w:sz="4" w:space="0" w:color="auto"/>
            </w:tcBorders>
          </w:tcPr>
          <w:p w14:paraId="40AD218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4CECE7E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7886B6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78DC90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6566E81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37E38C0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2F80E807"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179C9959" w14:textId="77777777" w:rsidTr="00385A18">
        <w:trPr>
          <w:gridAfter w:val="2"/>
          <w:wAfter w:w="358" w:type="dxa"/>
          <w:trHeight w:val="25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0CB38F55"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5F8E6227"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74586DCC"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7F792012"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14:paraId="64D0413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2462730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FE3DF8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40263C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3AB9C1C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034AA60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61D0857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6179E1CD" w14:textId="77777777" w:rsidTr="00385A18">
        <w:trPr>
          <w:gridAfter w:val="2"/>
          <w:wAfter w:w="358" w:type="dxa"/>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6DB3AC84"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20EE4535"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6FE1C277"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42EE429F"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14:paraId="497E9D1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195E22B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B66EE1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6C8F53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267451C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57719FA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3D0770A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3560C898" w14:textId="77777777" w:rsidTr="00385A18">
        <w:trPr>
          <w:gridAfter w:val="2"/>
          <w:wAfter w:w="358" w:type="dxa"/>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1BD87095"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5963C850"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64088A24"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36A86231"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бюджет района</w:t>
            </w:r>
          </w:p>
        </w:tc>
        <w:tc>
          <w:tcPr>
            <w:tcW w:w="852" w:type="dxa"/>
            <w:tcBorders>
              <w:top w:val="single" w:sz="4" w:space="0" w:color="auto"/>
              <w:left w:val="single" w:sz="4" w:space="0" w:color="auto"/>
              <w:bottom w:val="single" w:sz="4" w:space="0" w:color="auto"/>
              <w:right w:val="single" w:sz="4" w:space="0" w:color="auto"/>
            </w:tcBorders>
          </w:tcPr>
          <w:p w14:paraId="74CBC6D7"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48982C87"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0F10BC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A5E089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547B87C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2213D23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6D74D01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0A4D1D85" w14:textId="77777777" w:rsidTr="00B6746A">
        <w:trPr>
          <w:gridAfter w:val="2"/>
          <w:wAfter w:w="358" w:type="dxa"/>
          <w:trHeight w:val="45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5CFC43F6"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54C81EEA"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1C56DC17"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4B46131B"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иные внебюджетные   </w:t>
            </w:r>
            <w:r w:rsidRPr="00BB73D0">
              <w:rPr>
                <w:rFonts w:ascii="Times New Roman" w:hAnsi="Times New Roman" w:cs="Times New Roman"/>
                <w:sz w:val="24"/>
                <w:szCs w:val="24"/>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14:paraId="5A57C7D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749AD64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731A503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383DDF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04E6348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0E7AE27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1B4D94A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60E055E6" w14:textId="77777777" w:rsidTr="00385A18">
        <w:trPr>
          <w:gridAfter w:val="2"/>
          <w:wAfter w:w="358" w:type="dxa"/>
          <w:trHeight w:val="120"/>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14:paraId="4B723009" w14:textId="77777777" w:rsidR="00BB73D0" w:rsidRPr="00BB73D0" w:rsidRDefault="00BB73D0" w:rsidP="00385A18">
            <w:pPr>
              <w:autoSpaceDE w:val="0"/>
              <w:autoSpaceDN w:val="0"/>
              <w:adjustRightInd w:val="0"/>
              <w:rPr>
                <w:rFonts w:ascii="Times New Roman" w:hAnsi="Times New Roman" w:cs="Times New Roman"/>
                <w:sz w:val="26"/>
                <w:szCs w:val="26"/>
              </w:rPr>
            </w:pPr>
            <w:r w:rsidRPr="00BB73D0">
              <w:rPr>
                <w:rFonts w:ascii="Times New Roman" w:hAnsi="Times New Roman" w:cs="Times New Roman"/>
                <w:sz w:val="26"/>
                <w:szCs w:val="26"/>
              </w:rPr>
              <w:t>8</w:t>
            </w:r>
          </w:p>
        </w:tc>
        <w:tc>
          <w:tcPr>
            <w:tcW w:w="2125" w:type="dxa"/>
            <w:vMerge w:val="restart"/>
            <w:tcBorders>
              <w:top w:val="single" w:sz="4" w:space="0" w:color="auto"/>
              <w:left w:val="single" w:sz="4" w:space="0" w:color="auto"/>
              <w:bottom w:val="single" w:sz="4" w:space="0" w:color="auto"/>
              <w:right w:val="single" w:sz="4" w:space="0" w:color="auto"/>
            </w:tcBorders>
          </w:tcPr>
          <w:p w14:paraId="76A9B65D"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9" w:type="dxa"/>
            <w:vMerge w:val="restart"/>
            <w:tcBorders>
              <w:top w:val="single" w:sz="4" w:space="0" w:color="auto"/>
              <w:left w:val="single" w:sz="4" w:space="0" w:color="auto"/>
              <w:bottom w:val="single" w:sz="4" w:space="0" w:color="auto"/>
              <w:right w:val="single" w:sz="4" w:space="0" w:color="auto"/>
            </w:tcBorders>
          </w:tcPr>
          <w:p w14:paraId="67C5F99B"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color w:val="000000"/>
                <w:sz w:val="26"/>
                <w:szCs w:val="26"/>
              </w:rPr>
              <w:t xml:space="preserve">Организация проведения       общественно-политических      мероприятий, посвященных Дню солидарности в борьбе с </w:t>
            </w:r>
            <w:r w:rsidRPr="00BB73D0">
              <w:rPr>
                <w:rFonts w:ascii="Times New Roman" w:hAnsi="Times New Roman" w:cs="Times New Roman"/>
                <w:color w:val="000000"/>
                <w:sz w:val="26"/>
                <w:szCs w:val="26"/>
              </w:rPr>
              <w:lastRenderedPageBreak/>
              <w:t>терроризмом</w:t>
            </w:r>
          </w:p>
        </w:tc>
        <w:tc>
          <w:tcPr>
            <w:tcW w:w="2409" w:type="dxa"/>
            <w:tcBorders>
              <w:top w:val="single" w:sz="4" w:space="0" w:color="auto"/>
              <w:left w:val="single" w:sz="4" w:space="0" w:color="auto"/>
              <w:bottom w:val="single" w:sz="4" w:space="0" w:color="auto"/>
              <w:right w:val="single" w:sz="4" w:space="0" w:color="auto"/>
            </w:tcBorders>
          </w:tcPr>
          <w:p w14:paraId="310597D6"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lastRenderedPageBreak/>
              <w:t xml:space="preserve">всего          </w:t>
            </w:r>
          </w:p>
        </w:tc>
        <w:tc>
          <w:tcPr>
            <w:tcW w:w="852" w:type="dxa"/>
            <w:tcBorders>
              <w:top w:val="single" w:sz="4" w:space="0" w:color="auto"/>
              <w:left w:val="single" w:sz="4" w:space="0" w:color="auto"/>
              <w:bottom w:val="single" w:sz="4" w:space="0" w:color="auto"/>
              <w:right w:val="single" w:sz="4" w:space="0" w:color="auto"/>
            </w:tcBorders>
          </w:tcPr>
          <w:p w14:paraId="3E9EAF2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15,50</w:t>
            </w:r>
          </w:p>
        </w:tc>
        <w:tc>
          <w:tcPr>
            <w:tcW w:w="993" w:type="dxa"/>
            <w:tcBorders>
              <w:top w:val="single" w:sz="4" w:space="0" w:color="auto"/>
              <w:left w:val="single" w:sz="4" w:space="0" w:color="auto"/>
              <w:bottom w:val="single" w:sz="4" w:space="0" w:color="auto"/>
              <w:right w:val="single" w:sz="4" w:space="0" w:color="auto"/>
            </w:tcBorders>
          </w:tcPr>
          <w:p w14:paraId="68B15C47"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15,50</w:t>
            </w:r>
          </w:p>
        </w:tc>
        <w:tc>
          <w:tcPr>
            <w:tcW w:w="992" w:type="dxa"/>
            <w:tcBorders>
              <w:top w:val="single" w:sz="4" w:space="0" w:color="auto"/>
              <w:left w:val="single" w:sz="4" w:space="0" w:color="auto"/>
              <w:bottom w:val="single" w:sz="4" w:space="0" w:color="auto"/>
              <w:right w:val="single" w:sz="4" w:space="0" w:color="auto"/>
            </w:tcBorders>
          </w:tcPr>
          <w:p w14:paraId="772E011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15,50</w:t>
            </w:r>
          </w:p>
        </w:tc>
        <w:tc>
          <w:tcPr>
            <w:tcW w:w="992" w:type="dxa"/>
            <w:tcBorders>
              <w:top w:val="single" w:sz="4" w:space="0" w:color="auto"/>
              <w:left w:val="single" w:sz="4" w:space="0" w:color="auto"/>
              <w:bottom w:val="single" w:sz="4" w:space="0" w:color="auto"/>
              <w:right w:val="single" w:sz="4" w:space="0" w:color="auto"/>
            </w:tcBorders>
          </w:tcPr>
          <w:p w14:paraId="3AEC750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15,50</w:t>
            </w:r>
          </w:p>
        </w:tc>
        <w:tc>
          <w:tcPr>
            <w:tcW w:w="1132" w:type="dxa"/>
            <w:tcBorders>
              <w:top w:val="single" w:sz="4" w:space="0" w:color="auto"/>
              <w:left w:val="single" w:sz="4" w:space="0" w:color="auto"/>
              <w:bottom w:val="single" w:sz="4" w:space="0" w:color="auto"/>
              <w:right w:val="single" w:sz="4" w:space="0" w:color="auto"/>
            </w:tcBorders>
          </w:tcPr>
          <w:p w14:paraId="1C530EE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15,50</w:t>
            </w:r>
          </w:p>
        </w:tc>
        <w:tc>
          <w:tcPr>
            <w:tcW w:w="851" w:type="dxa"/>
            <w:tcBorders>
              <w:top w:val="single" w:sz="4" w:space="0" w:color="auto"/>
              <w:left w:val="single" w:sz="4" w:space="0" w:color="auto"/>
              <w:bottom w:val="single" w:sz="4" w:space="0" w:color="auto"/>
              <w:right w:val="single" w:sz="4" w:space="0" w:color="auto"/>
            </w:tcBorders>
          </w:tcPr>
          <w:p w14:paraId="39704B1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15,00</w:t>
            </w:r>
          </w:p>
        </w:tc>
        <w:tc>
          <w:tcPr>
            <w:tcW w:w="1201" w:type="dxa"/>
            <w:gridSpan w:val="3"/>
            <w:tcBorders>
              <w:top w:val="single" w:sz="4" w:space="0" w:color="auto"/>
              <w:left w:val="single" w:sz="4" w:space="0" w:color="auto"/>
              <w:bottom w:val="single" w:sz="4" w:space="0" w:color="auto"/>
              <w:right w:val="single" w:sz="4" w:space="0" w:color="auto"/>
            </w:tcBorders>
          </w:tcPr>
          <w:p w14:paraId="23FDF65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93,00</w:t>
            </w:r>
          </w:p>
        </w:tc>
      </w:tr>
      <w:tr w:rsidR="00BB73D0" w:rsidRPr="00BB73D0" w14:paraId="011D1F3D" w14:textId="77777777" w:rsidTr="00385A18">
        <w:trPr>
          <w:gridAfter w:val="2"/>
          <w:wAfter w:w="358" w:type="dxa"/>
          <w:trHeight w:val="22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194C40C8"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1D5E0589"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3B071A2F"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1A844682"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14:paraId="5F919D0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7040F68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73F21C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1BFF2C0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2747E70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0C75AD2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1980E6A6"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5ABAABE1" w14:textId="77777777" w:rsidTr="00385A18">
        <w:trPr>
          <w:gridAfter w:val="2"/>
          <w:wAfter w:w="358" w:type="dxa"/>
          <w:trHeight w:val="31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55440BB9"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2E82AAA0"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65D88913"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3F0F8CA6"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14:paraId="5293819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7FE03E8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8CC6AE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52D3AD7"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233722A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1539EEC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6A8A67B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2981ADBB" w14:textId="77777777" w:rsidTr="00B6746A">
        <w:trPr>
          <w:gridAfter w:val="2"/>
          <w:wAfter w:w="358" w:type="dxa"/>
          <w:trHeight w:val="345"/>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4660B7FF"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077F82A3"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41C36841"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00835292"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бюджет района</w:t>
            </w:r>
          </w:p>
        </w:tc>
        <w:tc>
          <w:tcPr>
            <w:tcW w:w="852" w:type="dxa"/>
            <w:tcBorders>
              <w:top w:val="single" w:sz="4" w:space="0" w:color="auto"/>
              <w:left w:val="single" w:sz="4" w:space="0" w:color="auto"/>
              <w:bottom w:val="single" w:sz="4" w:space="0" w:color="auto"/>
              <w:right w:val="single" w:sz="4" w:space="0" w:color="auto"/>
            </w:tcBorders>
          </w:tcPr>
          <w:p w14:paraId="49034D0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15,50</w:t>
            </w:r>
          </w:p>
        </w:tc>
        <w:tc>
          <w:tcPr>
            <w:tcW w:w="993" w:type="dxa"/>
            <w:tcBorders>
              <w:top w:val="single" w:sz="4" w:space="0" w:color="auto"/>
              <w:left w:val="single" w:sz="4" w:space="0" w:color="auto"/>
              <w:bottom w:val="single" w:sz="4" w:space="0" w:color="auto"/>
              <w:right w:val="single" w:sz="4" w:space="0" w:color="auto"/>
            </w:tcBorders>
          </w:tcPr>
          <w:p w14:paraId="1EAFFDC3"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15,50</w:t>
            </w:r>
          </w:p>
        </w:tc>
        <w:tc>
          <w:tcPr>
            <w:tcW w:w="992" w:type="dxa"/>
            <w:tcBorders>
              <w:top w:val="single" w:sz="4" w:space="0" w:color="auto"/>
              <w:left w:val="single" w:sz="4" w:space="0" w:color="auto"/>
              <w:bottom w:val="single" w:sz="4" w:space="0" w:color="auto"/>
              <w:right w:val="single" w:sz="4" w:space="0" w:color="auto"/>
            </w:tcBorders>
          </w:tcPr>
          <w:p w14:paraId="60A6E17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15,50</w:t>
            </w:r>
          </w:p>
        </w:tc>
        <w:tc>
          <w:tcPr>
            <w:tcW w:w="992" w:type="dxa"/>
            <w:tcBorders>
              <w:top w:val="single" w:sz="4" w:space="0" w:color="auto"/>
              <w:left w:val="single" w:sz="4" w:space="0" w:color="auto"/>
              <w:bottom w:val="single" w:sz="4" w:space="0" w:color="auto"/>
              <w:right w:val="single" w:sz="4" w:space="0" w:color="auto"/>
            </w:tcBorders>
          </w:tcPr>
          <w:p w14:paraId="7D24012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15,50</w:t>
            </w:r>
          </w:p>
        </w:tc>
        <w:tc>
          <w:tcPr>
            <w:tcW w:w="1132" w:type="dxa"/>
            <w:tcBorders>
              <w:top w:val="single" w:sz="4" w:space="0" w:color="auto"/>
              <w:left w:val="single" w:sz="4" w:space="0" w:color="auto"/>
              <w:bottom w:val="single" w:sz="4" w:space="0" w:color="auto"/>
              <w:right w:val="single" w:sz="4" w:space="0" w:color="auto"/>
            </w:tcBorders>
          </w:tcPr>
          <w:p w14:paraId="694CD8C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15,50</w:t>
            </w:r>
          </w:p>
        </w:tc>
        <w:tc>
          <w:tcPr>
            <w:tcW w:w="851" w:type="dxa"/>
            <w:tcBorders>
              <w:top w:val="single" w:sz="4" w:space="0" w:color="auto"/>
              <w:left w:val="single" w:sz="4" w:space="0" w:color="auto"/>
              <w:bottom w:val="single" w:sz="4" w:space="0" w:color="auto"/>
              <w:right w:val="single" w:sz="4" w:space="0" w:color="auto"/>
            </w:tcBorders>
          </w:tcPr>
          <w:p w14:paraId="44246F1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15,50</w:t>
            </w:r>
          </w:p>
        </w:tc>
        <w:tc>
          <w:tcPr>
            <w:tcW w:w="1201" w:type="dxa"/>
            <w:gridSpan w:val="3"/>
            <w:tcBorders>
              <w:top w:val="single" w:sz="4" w:space="0" w:color="auto"/>
              <w:left w:val="single" w:sz="4" w:space="0" w:color="auto"/>
              <w:bottom w:val="single" w:sz="4" w:space="0" w:color="auto"/>
              <w:right w:val="single" w:sz="4" w:space="0" w:color="auto"/>
            </w:tcBorders>
          </w:tcPr>
          <w:p w14:paraId="44C7367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93,00</w:t>
            </w:r>
          </w:p>
        </w:tc>
      </w:tr>
      <w:tr w:rsidR="00BB73D0" w:rsidRPr="00BB73D0" w14:paraId="41C14286" w14:textId="77777777" w:rsidTr="00B6746A">
        <w:trPr>
          <w:gridAfter w:val="2"/>
          <w:wAfter w:w="358" w:type="dxa"/>
          <w:trHeight w:val="570"/>
          <w:tblCellSpacing w:w="5" w:type="nil"/>
        </w:trPr>
        <w:tc>
          <w:tcPr>
            <w:tcW w:w="567" w:type="dxa"/>
            <w:vMerge/>
            <w:tcBorders>
              <w:top w:val="single" w:sz="4" w:space="0" w:color="auto"/>
              <w:left w:val="single" w:sz="4" w:space="0" w:color="auto"/>
              <w:bottom w:val="single" w:sz="4" w:space="0" w:color="auto"/>
              <w:right w:val="single" w:sz="4" w:space="0" w:color="auto"/>
            </w:tcBorders>
          </w:tcPr>
          <w:p w14:paraId="6EF29661"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top w:val="single" w:sz="4" w:space="0" w:color="auto"/>
              <w:left w:val="single" w:sz="4" w:space="0" w:color="auto"/>
              <w:bottom w:val="single" w:sz="4" w:space="0" w:color="auto"/>
              <w:right w:val="single" w:sz="4" w:space="0" w:color="auto"/>
            </w:tcBorders>
          </w:tcPr>
          <w:p w14:paraId="6B7FF0F6"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top w:val="single" w:sz="4" w:space="0" w:color="auto"/>
              <w:left w:val="single" w:sz="4" w:space="0" w:color="auto"/>
              <w:bottom w:val="single" w:sz="4" w:space="0" w:color="auto"/>
              <w:right w:val="single" w:sz="4" w:space="0" w:color="auto"/>
            </w:tcBorders>
          </w:tcPr>
          <w:p w14:paraId="264BF299"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4AA69A58" w14:textId="77777777" w:rsidR="00BB73D0" w:rsidRPr="00BB73D0" w:rsidRDefault="00BB73D0" w:rsidP="00385A18">
            <w:pPr>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t xml:space="preserve">иные внебюджетные   </w:t>
            </w:r>
            <w:r w:rsidRPr="00BB73D0">
              <w:rPr>
                <w:rFonts w:ascii="Times New Roman" w:hAnsi="Times New Roman" w:cs="Times New Roman"/>
                <w:sz w:val="24"/>
                <w:szCs w:val="24"/>
              </w:rPr>
              <w:br/>
              <w:t xml:space="preserve">источники      </w:t>
            </w:r>
          </w:p>
        </w:tc>
        <w:tc>
          <w:tcPr>
            <w:tcW w:w="852" w:type="dxa"/>
            <w:tcBorders>
              <w:top w:val="single" w:sz="4" w:space="0" w:color="auto"/>
              <w:left w:val="single" w:sz="4" w:space="0" w:color="auto"/>
              <w:bottom w:val="single" w:sz="4" w:space="0" w:color="auto"/>
              <w:right w:val="single" w:sz="4" w:space="0" w:color="auto"/>
            </w:tcBorders>
          </w:tcPr>
          <w:p w14:paraId="747BF5B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528F305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5A3E945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2DCD5E17"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3A9F70B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11B33C6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2421DA52"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5F6C3ABE" w14:textId="77777777" w:rsidTr="00385A18">
        <w:trPr>
          <w:gridAfter w:val="2"/>
          <w:wAfter w:w="358" w:type="dxa"/>
          <w:trHeight w:val="330"/>
          <w:tblCellSpacing w:w="5" w:type="nil"/>
        </w:trPr>
        <w:tc>
          <w:tcPr>
            <w:tcW w:w="567" w:type="dxa"/>
            <w:vMerge w:val="restart"/>
            <w:tcBorders>
              <w:top w:val="single" w:sz="4" w:space="0" w:color="auto"/>
              <w:left w:val="single" w:sz="4" w:space="0" w:color="auto"/>
              <w:right w:val="single" w:sz="4" w:space="0" w:color="auto"/>
            </w:tcBorders>
          </w:tcPr>
          <w:p w14:paraId="2E21D424" w14:textId="77777777" w:rsidR="00BB73D0" w:rsidRPr="00BB73D0" w:rsidRDefault="00BB73D0" w:rsidP="00385A18">
            <w:pPr>
              <w:autoSpaceDE w:val="0"/>
              <w:autoSpaceDN w:val="0"/>
              <w:adjustRightInd w:val="0"/>
              <w:rPr>
                <w:rFonts w:ascii="Times New Roman" w:hAnsi="Times New Roman" w:cs="Times New Roman"/>
                <w:sz w:val="26"/>
                <w:szCs w:val="26"/>
              </w:rPr>
            </w:pPr>
            <w:r w:rsidRPr="00BB73D0">
              <w:rPr>
                <w:rFonts w:ascii="Times New Roman" w:hAnsi="Times New Roman" w:cs="Times New Roman"/>
                <w:sz w:val="26"/>
                <w:szCs w:val="26"/>
              </w:rPr>
              <w:t>9</w:t>
            </w:r>
          </w:p>
        </w:tc>
        <w:tc>
          <w:tcPr>
            <w:tcW w:w="2125" w:type="dxa"/>
            <w:vMerge w:val="restart"/>
            <w:tcBorders>
              <w:top w:val="single" w:sz="4" w:space="0" w:color="auto"/>
              <w:left w:val="single" w:sz="4" w:space="0" w:color="auto"/>
              <w:right w:val="single" w:sz="4" w:space="0" w:color="auto"/>
            </w:tcBorders>
          </w:tcPr>
          <w:p w14:paraId="62D42B2A"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r w:rsidRPr="00BB73D0">
              <w:rPr>
                <w:rFonts w:ascii="Times New Roman" w:hAnsi="Times New Roman" w:cs="Times New Roman"/>
                <w:sz w:val="26"/>
                <w:szCs w:val="26"/>
              </w:rPr>
              <w:t>Отдельное мероприятие</w:t>
            </w:r>
          </w:p>
        </w:tc>
        <w:tc>
          <w:tcPr>
            <w:tcW w:w="2979" w:type="dxa"/>
            <w:vMerge w:val="restart"/>
            <w:tcBorders>
              <w:top w:val="single" w:sz="4" w:space="0" w:color="auto"/>
              <w:left w:val="single" w:sz="4" w:space="0" w:color="auto"/>
              <w:right w:val="single" w:sz="4" w:space="0" w:color="auto"/>
            </w:tcBorders>
          </w:tcPr>
          <w:p w14:paraId="0088CC0B" w14:textId="77777777" w:rsidR="00BB73D0" w:rsidRPr="00BB73D0" w:rsidRDefault="00BB73D0" w:rsidP="00385A18">
            <w:pPr>
              <w:widowControl w:val="0"/>
              <w:autoSpaceDE w:val="0"/>
              <w:autoSpaceDN w:val="0"/>
              <w:adjustRightInd w:val="0"/>
              <w:spacing w:after="0" w:line="240" w:lineRule="auto"/>
              <w:rPr>
                <w:rFonts w:ascii="Times New Roman" w:hAnsi="Times New Roman" w:cs="Times New Roman"/>
                <w:sz w:val="26"/>
                <w:szCs w:val="26"/>
              </w:rPr>
            </w:pPr>
            <w:r w:rsidRPr="00BB73D0">
              <w:rPr>
                <w:rFonts w:ascii="Times New Roman" w:hAnsi="Times New Roman" w:cs="Times New Roman"/>
                <w:color w:val="000000"/>
                <w:sz w:val="26"/>
                <w:szCs w:val="26"/>
              </w:rPr>
              <w:t>Проведение профилактических мероприятий в среде национальных диаспор и трудовых мигрантов, направленных на недопущение межнациональных и религиозных конфликтов, предупреждение возникновения конфликтных ситуаций, основанных на разнице в национальных обычаях и социальной среде</w:t>
            </w:r>
          </w:p>
        </w:tc>
        <w:tc>
          <w:tcPr>
            <w:tcW w:w="2409" w:type="dxa"/>
            <w:tcBorders>
              <w:top w:val="single" w:sz="4" w:space="0" w:color="auto"/>
              <w:left w:val="single" w:sz="4" w:space="0" w:color="auto"/>
              <w:bottom w:val="single" w:sz="4" w:space="0" w:color="auto"/>
              <w:right w:val="single" w:sz="4" w:space="0" w:color="auto"/>
            </w:tcBorders>
          </w:tcPr>
          <w:p w14:paraId="1B08770C" w14:textId="77777777" w:rsidR="00BB73D0" w:rsidRPr="00BB73D0" w:rsidRDefault="00BB73D0" w:rsidP="00385A18">
            <w:pPr>
              <w:autoSpaceDE w:val="0"/>
              <w:autoSpaceDN w:val="0"/>
              <w:adjustRightInd w:val="0"/>
              <w:spacing w:line="240" w:lineRule="auto"/>
              <w:rPr>
                <w:rFonts w:ascii="Times New Roman" w:hAnsi="Times New Roman" w:cs="Times New Roman"/>
                <w:sz w:val="24"/>
                <w:szCs w:val="24"/>
              </w:rPr>
            </w:pPr>
            <w:r w:rsidRPr="00BB73D0">
              <w:rPr>
                <w:rFonts w:ascii="Times New Roman" w:hAnsi="Times New Roman" w:cs="Times New Roman"/>
                <w:sz w:val="24"/>
                <w:szCs w:val="24"/>
              </w:rPr>
              <w:t xml:space="preserve">всего          </w:t>
            </w:r>
          </w:p>
        </w:tc>
        <w:tc>
          <w:tcPr>
            <w:tcW w:w="852" w:type="dxa"/>
            <w:tcBorders>
              <w:top w:val="single" w:sz="4" w:space="0" w:color="auto"/>
              <w:left w:val="single" w:sz="4" w:space="0" w:color="auto"/>
              <w:bottom w:val="single" w:sz="4" w:space="0" w:color="auto"/>
              <w:right w:val="single" w:sz="4" w:space="0" w:color="auto"/>
            </w:tcBorders>
          </w:tcPr>
          <w:p w14:paraId="2ECBD1E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5C40D91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ED4DF5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078A0E7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565A961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6C3DEC6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1EA29CF6"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66AD0A2C" w14:textId="77777777" w:rsidTr="00385A18">
        <w:trPr>
          <w:gridAfter w:val="2"/>
          <w:wAfter w:w="358" w:type="dxa"/>
          <w:trHeight w:val="525"/>
          <w:tblCellSpacing w:w="5" w:type="nil"/>
        </w:trPr>
        <w:tc>
          <w:tcPr>
            <w:tcW w:w="567" w:type="dxa"/>
            <w:vMerge/>
            <w:tcBorders>
              <w:left w:val="single" w:sz="4" w:space="0" w:color="auto"/>
              <w:right w:val="single" w:sz="4" w:space="0" w:color="auto"/>
            </w:tcBorders>
          </w:tcPr>
          <w:p w14:paraId="56167FC3"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right w:val="single" w:sz="4" w:space="0" w:color="auto"/>
            </w:tcBorders>
          </w:tcPr>
          <w:p w14:paraId="38303588"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right w:val="single" w:sz="4" w:space="0" w:color="auto"/>
            </w:tcBorders>
          </w:tcPr>
          <w:p w14:paraId="2C826625"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219554B6" w14:textId="77777777" w:rsidR="00BB73D0" w:rsidRPr="00BB73D0" w:rsidRDefault="00BB73D0" w:rsidP="00385A18">
            <w:pPr>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t xml:space="preserve">федеральный бюджет         </w:t>
            </w:r>
          </w:p>
        </w:tc>
        <w:tc>
          <w:tcPr>
            <w:tcW w:w="852" w:type="dxa"/>
            <w:tcBorders>
              <w:top w:val="single" w:sz="4" w:space="0" w:color="auto"/>
              <w:left w:val="single" w:sz="4" w:space="0" w:color="auto"/>
              <w:bottom w:val="single" w:sz="4" w:space="0" w:color="auto"/>
              <w:right w:val="single" w:sz="4" w:space="0" w:color="auto"/>
            </w:tcBorders>
          </w:tcPr>
          <w:p w14:paraId="78DF9797"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34C7750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2E0E95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96505C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639C56B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7FB7DB7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4B6B190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65C4D962" w14:textId="77777777" w:rsidTr="00385A18">
        <w:trPr>
          <w:gridAfter w:val="2"/>
          <w:wAfter w:w="358" w:type="dxa"/>
          <w:trHeight w:val="345"/>
          <w:tblCellSpacing w:w="5" w:type="nil"/>
        </w:trPr>
        <w:tc>
          <w:tcPr>
            <w:tcW w:w="567" w:type="dxa"/>
            <w:vMerge/>
            <w:tcBorders>
              <w:left w:val="single" w:sz="4" w:space="0" w:color="auto"/>
              <w:right w:val="single" w:sz="4" w:space="0" w:color="auto"/>
            </w:tcBorders>
          </w:tcPr>
          <w:p w14:paraId="176C1CE4"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right w:val="single" w:sz="4" w:space="0" w:color="auto"/>
            </w:tcBorders>
          </w:tcPr>
          <w:p w14:paraId="299D27AD"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right w:val="single" w:sz="4" w:space="0" w:color="auto"/>
            </w:tcBorders>
          </w:tcPr>
          <w:p w14:paraId="0D07F151"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04C15F43" w14:textId="77777777" w:rsidR="00BB73D0" w:rsidRPr="00BB73D0" w:rsidRDefault="00BB73D0" w:rsidP="00385A18">
            <w:pPr>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t xml:space="preserve">областной бюджет         </w:t>
            </w:r>
          </w:p>
        </w:tc>
        <w:tc>
          <w:tcPr>
            <w:tcW w:w="852" w:type="dxa"/>
            <w:tcBorders>
              <w:top w:val="single" w:sz="4" w:space="0" w:color="auto"/>
              <w:left w:val="single" w:sz="4" w:space="0" w:color="auto"/>
              <w:bottom w:val="single" w:sz="4" w:space="0" w:color="auto"/>
              <w:right w:val="single" w:sz="4" w:space="0" w:color="auto"/>
            </w:tcBorders>
          </w:tcPr>
          <w:p w14:paraId="09702E9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2FB8E306"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2EA3A8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4ED4A66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4F00E1A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6FDDF03A"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3055C72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4205E181" w14:textId="77777777" w:rsidTr="00385A18">
        <w:trPr>
          <w:gridAfter w:val="2"/>
          <w:wAfter w:w="358" w:type="dxa"/>
          <w:trHeight w:val="624"/>
          <w:tblCellSpacing w:w="5" w:type="nil"/>
        </w:trPr>
        <w:tc>
          <w:tcPr>
            <w:tcW w:w="567" w:type="dxa"/>
            <w:vMerge/>
            <w:tcBorders>
              <w:left w:val="single" w:sz="4" w:space="0" w:color="auto"/>
              <w:bottom w:val="nil"/>
              <w:right w:val="single" w:sz="4" w:space="0" w:color="auto"/>
            </w:tcBorders>
          </w:tcPr>
          <w:p w14:paraId="4BD47EBC"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bottom w:val="nil"/>
              <w:right w:val="single" w:sz="4" w:space="0" w:color="auto"/>
            </w:tcBorders>
          </w:tcPr>
          <w:p w14:paraId="320ECEFC"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bottom w:val="nil"/>
              <w:right w:val="single" w:sz="4" w:space="0" w:color="auto"/>
            </w:tcBorders>
          </w:tcPr>
          <w:p w14:paraId="7D276778" w14:textId="77777777" w:rsidR="00BB73D0" w:rsidRPr="00BB73D0" w:rsidRDefault="00BB73D0" w:rsidP="00385A18">
            <w:pPr>
              <w:widowControl w:val="0"/>
              <w:autoSpaceDE w:val="0"/>
              <w:autoSpaceDN w:val="0"/>
              <w:adjustRightInd w:val="0"/>
              <w:spacing w:line="240" w:lineRule="auto"/>
              <w:rPr>
                <w:rFonts w:ascii="Times New Roman" w:hAnsi="Times New Roman" w:cs="Times New Roman"/>
                <w:sz w:val="26"/>
                <w:szCs w:val="26"/>
              </w:rPr>
            </w:pPr>
          </w:p>
        </w:tc>
        <w:tc>
          <w:tcPr>
            <w:tcW w:w="2409" w:type="dxa"/>
            <w:tcBorders>
              <w:top w:val="single" w:sz="4" w:space="0" w:color="auto"/>
              <w:left w:val="single" w:sz="4" w:space="0" w:color="auto"/>
              <w:bottom w:val="single" w:sz="4" w:space="0" w:color="auto"/>
              <w:right w:val="single" w:sz="4" w:space="0" w:color="auto"/>
            </w:tcBorders>
          </w:tcPr>
          <w:p w14:paraId="6BB96332" w14:textId="77777777" w:rsidR="00BB73D0" w:rsidRPr="00BB73D0" w:rsidRDefault="00BB73D0" w:rsidP="00385A18">
            <w:pPr>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t>бюджет района</w:t>
            </w:r>
          </w:p>
        </w:tc>
        <w:tc>
          <w:tcPr>
            <w:tcW w:w="852" w:type="dxa"/>
            <w:tcBorders>
              <w:top w:val="single" w:sz="4" w:space="0" w:color="auto"/>
              <w:left w:val="single" w:sz="4" w:space="0" w:color="auto"/>
              <w:bottom w:val="single" w:sz="4" w:space="0" w:color="auto"/>
              <w:right w:val="single" w:sz="4" w:space="0" w:color="auto"/>
            </w:tcBorders>
          </w:tcPr>
          <w:p w14:paraId="421F781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top w:val="single" w:sz="4" w:space="0" w:color="auto"/>
              <w:left w:val="single" w:sz="4" w:space="0" w:color="auto"/>
              <w:bottom w:val="single" w:sz="4" w:space="0" w:color="auto"/>
              <w:right w:val="single" w:sz="4" w:space="0" w:color="auto"/>
            </w:tcBorders>
          </w:tcPr>
          <w:p w14:paraId="4C4DE43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6339DD9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top w:val="single" w:sz="4" w:space="0" w:color="auto"/>
              <w:left w:val="single" w:sz="4" w:space="0" w:color="auto"/>
              <w:bottom w:val="single" w:sz="4" w:space="0" w:color="auto"/>
              <w:right w:val="single" w:sz="4" w:space="0" w:color="auto"/>
            </w:tcBorders>
          </w:tcPr>
          <w:p w14:paraId="3DF7A7A0"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top w:val="single" w:sz="4" w:space="0" w:color="auto"/>
              <w:left w:val="single" w:sz="4" w:space="0" w:color="auto"/>
              <w:bottom w:val="single" w:sz="4" w:space="0" w:color="auto"/>
              <w:right w:val="single" w:sz="4" w:space="0" w:color="auto"/>
            </w:tcBorders>
          </w:tcPr>
          <w:p w14:paraId="60E68BED"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top w:val="single" w:sz="4" w:space="0" w:color="auto"/>
              <w:left w:val="single" w:sz="4" w:space="0" w:color="auto"/>
              <w:bottom w:val="single" w:sz="4" w:space="0" w:color="auto"/>
              <w:right w:val="single" w:sz="4" w:space="0" w:color="auto"/>
            </w:tcBorders>
          </w:tcPr>
          <w:p w14:paraId="0792E50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top w:val="single" w:sz="4" w:space="0" w:color="auto"/>
              <w:left w:val="single" w:sz="4" w:space="0" w:color="auto"/>
              <w:bottom w:val="single" w:sz="4" w:space="0" w:color="auto"/>
              <w:right w:val="single" w:sz="4" w:space="0" w:color="auto"/>
            </w:tcBorders>
          </w:tcPr>
          <w:p w14:paraId="296926E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3C071F71" w14:textId="77777777" w:rsidTr="00385A18">
        <w:trPr>
          <w:gridAfter w:val="2"/>
          <w:wAfter w:w="358" w:type="dxa"/>
          <w:trHeight w:val="1110"/>
          <w:tblCellSpacing w:w="5" w:type="nil"/>
        </w:trPr>
        <w:tc>
          <w:tcPr>
            <w:tcW w:w="567" w:type="dxa"/>
            <w:vMerge/>
            <w:tcBorders>
              <w:left w:val="single" w:sz="4" w:space="0" w:color="auto"/>
              <w:right w:val="single" w:sz="4" w:space="0" w:color="auto"/>
            </w:tcBorders>
          </w:tcPr>
          <w:p w14:paraId="76A8E22F" w14:textId="77777777" w:rsidR="00BB73D0" w:rsidRPr="00BB73D0" w:rsidRDefault="00BB73D0" w:rsidP="00385A18">
            <w:pPr>
              <w:autoSpaceDE w:val="0"/>
              <w:autoSpaceDN w:val="0"/>
              <w:adjustRightInd w:val="0"/>
              <w:rPr>
                <w:rFonts w:ascii="Times New Roman" w:hAnsi="Times New Roman" w:cs="Times New Roman"/>
                <w:sz w:val="26"/>
                <w:szCs w:val="26"/>
              </w:rPr>
            </w:pPr>
          </w:p>
        </w:tc>
        <w:tc>
          <w:tcPr>
            <w:tcW w:w="2125" w:type="dxa"/>
            <w:vMerge/>
            <w:tcBorders>
              <w:left w:val="single" w:sz="4" w:space="0" w:color="auto"/>
              <w:right w:val="single" w:sz="4" w:space="0" w:color="auto"/>
            </w:tcBorders>
          </w:tcPr>
          <w:p w14:paraId="47FA1A7D"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979" w:type="dxa"/>
            <w:vMerge/>
            <w:tcBorders>
              <w:left w:val="single" w:sz="4" w:space="0" w:color="auto"/>
              <w:right w:val="single" w:sz="4" w:space="0" w:color="auto"/>
            </w:tcBorders>
          </w:tcPr>
          <w:p w14:paraId="60D6F929" w14:textId="77777777" w:rsidR="00BB73D0" w:rsidRPr="00BB73D0" w:rsidRDefault="00BB73D0" w:rsidP="00385A18">
            <w:pPr>
              <w:autoSpaceDE w:val="0"/>
              <w:autoSpaceDN w:val="0"/>
              <w:adjustRightInd w:val="0"/>
              <w:spacing w:line="240" w:lineRule="auto"/>
              <w:rPr>
                <w:rFonts w:ascii="Times New Roman" w:hAnsi="Times New Roman" w:cs="Times New Roman"/>
                <w:sz w:val="26"/>
                <w:szCs w:val="26"/>
              </w:rPr>
            </w:pPr>
          </w:p>
        </w:tc>
        <w:tc>
          <w:tcPr>
            <w:tcW w:w="2409" w:type="dxa"/>
            <w:vMerge w:val="restart"/>
            <w:tcBorders>
              <w:left w:val="single" w:sz="4" w:space="0" w:color="auto"/>
              <w:right w:val="single" w:sz="4" w:space="0" w:color="auto"/>
            </w:tcBorders>
          </w:tcPr>
          <w:p w14:paraId="32218C3C" w14:textId="77777777" w:rsidR="00BB73D0" w:rsidRPr="00BB73D0" w:rsidRDefault="00BB73D0" w:rsidP="00385A18">
            <w:pPr>
              <w:autoSpaceDE w:val="0"/>
              <w:autoSpaceDN w:val="0"/>
              <w:adjustRightInd w:val="0"/>
              <w:spacing w:after="0" w:line="240" w:lineRule="auto"/>
              <w:rPr>
                <w:rFonts w:ascii="Times New Roman" w:hAnsi="Times New Roman" w:cs="Times New Roman"/>
                <w:sz w:val="24"/>
                <w:szCs w:val="24"/>
              </w:rPr>
            </w:pPr>
            <w:r w:rsidRPr="00BB73D0">
              <w:rPr>
                <w:rFonts w:ascii="Times New Roman" w:hAnsi="Times New Roman" w:cs="Times New Roman"/>
                <w:sz w:val="24"/>
                <w:szCs w:val="24"/>
              </w:rPr>
              <w:t xml:space="preserve">иные внебюджетные   </w:t>
            </w:r>
            <w:r w:rsidRPr="00BB73D0">
              <w:rPr>
                <w:rFonts w:ascii="Times New Roman" w:hAnsi="Times New Roman" w:cs="Times New Roman"/>
                <w:sz w:val="24"/>
                <w:szCs w:val="24"/>
              </w:rPr>
              <w:br/>
              <w:t xml:space="preserve">источники </w:t>
            </w:r>
          </w:p>
        </w:tc>
        <w:tc>
          <w:tcPr>
            <w:tcW w:w="852" w:type="dxa"/>
            <w:tcBorders>
              <w:left w:val="single" w:sz="4" w:space="0" w:color="auto"/>
              <w:right w:val="single" w:sz="4" w:space="0" w:color="auto"/>
            </w:tcBorders>
          </w:tcPr>
          <w:p w14:paraId="4C0DBAA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3" w:type="dxa"/>
            <w:tcBorders>
              <w:left w:val="single" w:sz="4" w:space="0" w:color="auto"/>
              <w:right w:val="single" w:sz="4" w:space="0" w:color="auto"/>
            </w:tcBorders>
          </w:tcPr>
          <w:p w14:paraId="45BF79BB"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left w:val="single" w:sz="4" w:space="0" w:color="auto"/>
              <w:right w:val="single" w:sz="4" w:space="0" w:color="auto"/>
            </w:tcBorders>
          </w:tcPr>
          <w:p w14:paraId="5DADD093"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992" w:type="dxa"/>
            <w:tcBorders>
              <w:left w:val="single" w:sz="4" w:space="0" w:color="auto"/>
              <w:right w:val="single" w:sz="4" w:space="0" w:color="auto"/>
            </w:tcBorders>
          </w:tcPr>
          <w:p w14:paraId="702788D7"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132" w:type="dxa"/>
            <w:tcBorders>
              <w:left w:val="single" w:sz="4" w:space="0" w:color="auto"/>
              <w:right w:val="single" w:sz="4" w:space="0" w:color="auto"/>
            </w:tcBorders>
          </w:tcPr>
          <w:p w14:paraId="37B9A075"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851" w:type="dxa"/>
            <w:tcBorders>
              <w:left w:val="single" w:sz="4" w:space="0" w:color="auto"/>
              <w:right w:val="single" w:sz="4" w:space="0" w:color="auto"/>
            </w:tcBorders>
          </w:tcPr>
          <w:p w14:paraId="674D882F"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c>
          <w:tcPr>
            <w:tcW w:w="1201" w:type="dxa"/>
            <w:gridSpan w:val="3"/>
            <w:tcBorders>
              <w:left w:val="single" w:sz="4" w:space="0" w:color="auto"/>
              <w:right w:val="single" w:sz="4" w:space="0" w:color="auto"/>
            </w:tcBorders>
          </w:tcPr>
          <w:p w14:paraId="246E718E" w14:textId="77777777" w:rsidR="00BB73D0" w:rsidRPr="00BB73D0" w:rsidRDefault="00BB73D0" w:rsidP="00385A18">
            <w:pPr>
              <w:autoSpaceDE w:val="0"/>
              <w:autoSpaceDN w:val="0"/>
              <w:adjustRightInd w:val="0"/>
              <w:spacing w:line="240" w:lineRule="auto"/>
              <w:jc w:val="center"/>
              <w:rPr>
                <w:rFonts w:ascii="Times New Roman" w:hAnsi="Times New Roman" w:cs="Times New Roman"/>
                <w:sz w:val="26"/>
                <w:szCs w:val="26"/>
              </w:rPr>
            </w:pPr>
            <w:r w:rsidRPr="00BB73D0">
              <w:rPr>
                <w:rFonts w:ascii="Times New Roman" w:hAnsi="Times New Roman" w:cs="Times New Roman"/>
                <w:sz w:val="26"/>
                <w:szCs w:val="26"/>
              </w:rPr>
              <w:t>0</w:t>
            </w:r>
          </w:p>
        </w:tc>
      </w:tr>
      <w:tr w:rsidR="00BB73D0" w:rsidRPr="00BB73D0" w14:paraId="118BC6F9" w14:textId="77777777" w:rsidTr="00385A18">
        <w:trPr>
          <w:gridAfter w:val="2"/>
          <w:wAfter w:w="358" w:type="dxa"/>
          <w:trHeight w:val="298"/>
          <w:tblCellSpacing w:w="5" w:type="nil"/>
        </w:trPr>
        <w:tc>
          <w:tcPr>
            <w:tcW w:w="567" w:type="dxa"/>
            <w:tcBorders>
              <w:left w:val="single" w:sz="4" w:space="0" w:color="auto"/>
              <w:bottom w:val="single" w:sz="4" w:space="0" w:color="auto"/>
              <w:right w:val="single" w:sz="4" w:space="0" w:color="auto"/>
            </w:tcBorders>
          </w:tcPr>
          <w:p w14:paraId="784DF722" w14:textId="77777777" w:rsidR="00BB73D0" w:rsidRPr="00BB73D0" w:rsidRDefault="00BB73D0" w:rsidP="00385A18">
            <w:pPr>
              <w:autoSpaceDE w:val="0"/>
              <w:autoSpaceDN w:val="0"/>
              <w:adjustRightInd w:val="0"/>
              <w:rPr>
                <w:rFonts w:ascii="Times New Roman" w:hAnsi="Times New Roman" w:cs="Times New Roman"/>
                <w:szCs w:val="28"/>
              </w:rPr>
            </w:pPr>
          </w:p>
        </w:tc>
        <w:tc>
          <w:tcPr>
            <w:tcW w:w="2125" w:type="dxa"/>
            <w:vMerge/>
            <w:tcBorders>
              <w:left w:val="single" w:sz="4" w:space="0" w:color="auto"/>
              <w:bottom w:val="single" w:sz="4" w:space="0" w:color="auto"/>
              <w:right w:val="single" w:sz="4" w:space="0" w:color="auto"/>
            </w:tcBorders>
          </w:tcPr>
          <w:p w14:paraId="620EBF52" w14:textId="77777777" w:rsidR="00BB73D0" w:rsidRPr="00BB73D0" w:rsidRDefault="00BB73D0" w:rsidP="00385A18">
            <w:pPr>
              <w:autoSpaceDE w:val="0"/>
              <w:autoSpaceDN w:val="0"/>
              <w:adjustRightInd w:val="0"/>
              <w:spacing w:line="240" w:lineRule="auto"/>
              <w:rPr>
                <w:rFonts w:ascii="Times New Roman" w:hAnsi="Times New Roman" w:cs="Times New Roman"/>
                <w:szCs w:val="28"/>
              </w:rPr>
            </w:pPr>
          </w:p>
        </w:tc>
        <w:tc>
          <w:tcPr>
            <w:tcW w:w="2979" w:type="dxa"/>
            <w:vMerge/>
            <w:tcBorders>
              <w:left w:val="single" w:sz="4" w:space="0" w:color="auto"/>
              <w:bottom w:val="single" w:sz="4" w:space="0" w:color="auto"/>
              <w:right w:val="single" w:sz="4" w:space="0" w:color="auto"/>
            </w:tcBorders>
          </w:tcPr>
          <w:p w14:paraId="6ACEA340" w14:textId="77777777" w:rsidR="00BB73D0" w:rsidRPr="00BB73D0" w:rsidRDefault="00BB73D0" w:rsidP="00385A18">
            <w:pPr>
              <w:autoSpaceDE w:val="0"/>
              <w:autoSpaceDN w:val="0"/>
              <w:adjustRightInd w:val="0"/>
              <w:spacing w:line="240" w:lineRule="auto"/>
              <w:rPr>
                <w:rFonts w:ascii="Times New Roman" w:hAnsi="Times New Roman" w:cs="Times New Roman"/>
                <w:szCs w:val="28"/>
              </w:rPr>
            </w:pPr>
          </w:p>
        </w:tc>
        <w:tc>
          <w:tcPr>
            <w:tcW w:w="2409" w:type="dxa"/>
            <w:vMerge/>
            <w:tcBorders>
              <w:left w:val="single" w:sz="4" w:space="0" w:color="auto"/>
              <w:bottom w:val="single" w:sz="4" w:space="0" w:color="auto"/>
              <w:right w:val="single" w:sz="4" w:space="0" w:color="auto"/>
            </w:tcBorders>
          </w:tcPr>
          <w:p w14:paraId="1459AEC3" w14:textId="77777777" w:rsidR="00BB73D0" w:rsidRPr="00BB73D0" w:rsidRDefault="00BB73D0" w:rsidP="00385A18">
            <w:pPr>
              <w:autoSpaceDE w:val="0"/>
              <w:autoSpaceDN w:val="0"/>
              <w:adjustRightInd w:val="0"/>
              <w:spacing w:after="0" w:line="240" w:lineRule="auto"/>
              <w:rPr>
                <w:rFonts w:ascii="Times New Roman" w:hAnsi="Times New Roman" w:cs="Times New Roman"/>
                <w:sz w:val="24"/>
                <w:szCs w:val="24"/>
              </w:rPr>
            </w:pPr>
          </w:p>
        </w:tc>
        <w:tc>
          <w:tcPr>
            <w:tcW w:w="852" w:type="dxa"/>
            <w:tcBorders>
              <w:left w:val="single" w:sz="4" w:space="0" w:color="auto"/>
              <w:bottom w:val="single" w:sz="4" w:space="0" w:color="auto"/>
              <w:right w:val="single" w:sz="4" w:space="0" w:color="auto"/>
            </w:tcBorders>
          </w:tcPr>
          <w:p w14:paraId="4F92208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Cs w:val="28"/>
              </w:rPr>
            </w:pPr>
          </w:p>
        </w:tc>
        <w:tc>
          <w:tcPr>
            <w:tcW w:w="993" w:type="dxa"/>
            <w:tcBorders>
              <w:left w:val="single" w:sz="4" w:space="0" w:color="auto"/>
              <w:bottom w:val="single" w:sz="4" w:space="0" w:color="auto"/>
              <w:right w:val="single" w:sz="4" w:space="0" w:color="auto"/>
            </w:tcBorders>
          </w:tcPr>
          <w:p w14:paraId="33F6523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Cs w:val="28"/>
              </w:rPr>
            </w:pPr>
          </w:p>
        </w:tc>
        <w:tc>
          <w:tcPr>
            <w:tcW w:w="992" w:type="dxa"/>
            <w:tcBorders>
              <w:left w:val="single" w:sz="4" w:space="0" w:color="auto"/>
              <w:bottom w:val="single" w:sz="4" w:space="0" w:color="auto"/>
              <w:right w:val="single" w:sz="4" w:space="0" w:color="auto"/>
            </w:tcBorders>
          </w:tcPr>
          <w:p w14:paraId="0BBC5E19" w14:textId="77777777" w:rsidR="00BB73D0" w:rsidRPr="00BB73D0" w:rsidRDefault="00BB73D0" w:rsidP="00385A18">
            <w:pPr>
              <w:autoSpaceDE w:val="0"/>
              <w:autoSpaceDN w:val="0"/>
              <w:adjustRightInd w:val="0"/>
              <w:spacing w:line="240" w:lineRule="auto"/>
              <w:jc w:val="center"/>
              <w:rPr>
                <w:rFonts w:ascii="Times New Roman" w:hAnsi="Times New Roman" w:cs="Times New Roman"/>
                <w:szCs w:val="28"/>
              </w:rPr>
            </w:pPr>
          </w:p>
        </w:tc>
        <w:tc>
          <w:tcPr>
            <w:tcW w:w="992" w:type="dxa"/>
            <w:tcBorders>
              <w:left w:val="single" w:sz="4" w:space="0" w:color="auto"/>
              <w:bottom w:val="single" w:sz="4" w:space="0" w:color="auto"/>
              <w:right w:val="single" w:sz="4" w:space="0" w:color="auto"/>
            </w:tcBorders>
          </w:tcPr>
          <w:p w14:paraId="5472AA51" w14:textId="77777777" w:rsidR="00BB73D0" w:rsidRPr="00BB73D0" w:rsidRDefault="00BB73D0" w:rsidP="00385A18">
            <w:pPr>
              <w:autoSpaceDE w:val="0"/>
              <w:autoSpaceDN w:val="0"/>
              <w:adjustRightInd w:val="0"/>
              <w:spacing w:line="240" w:lineRule="auto"/>
              <w:jc w:val="center"/>
              <w:rPr>
                <w:rFonts w:ascii="Times New Roman" w:hAnsi="Times New Roman" w:cs="Times New Roman"/>
                <w:szCs w:val="28"/>
              </w:rPr>
            </w:pPr>
          </w:p>
        </w:tc>
        <w:tc>
          <w:tcPr>
            <w:tcW w:w="1132" w:type="dxa"/>
            <w:tcBorders>
              <w:left w:val="single" w:sz="4" w:space="0" w:color="auto"/>
              <w:bottom w:val="single" w:sz="4" w:space="0" w:color="auto"/>
              <w:right w:val="single" w:sz="4" w:space="0" w:color="auto"/>
            </w:tcBorders>
          </w:tcPr>
          <w:p w14:paraId="4DFCB8F8" w14:textId="77777777" w:rsidR="00BB73D0" w:rsidRPr="00BB73D0" w:rsidRDefault="00BB73D0" w:rsidP="00385A18">
            <w:pPr>
              <w:autoSpaceDE w:val="0"/>
              <w:autoSpaceDN w:val="0"/>
              <w:adjustRightInd w:val="0"/>
              <w:spacing w:line="240" w:lineRule="auto"/>
              <w:jc w:val="center"/>
              <w:rPr>
                <w:rFonts w:ascii="Times New Roman" w:hAnsi="Times New Roman" w:cs="Times New Roman"/>
                <w:szCs w:val="28"/>
              </w:rPr>
            </w:pPr>
          </w:p>
        </w:tc>
        <w:tc>
          <w:tcPr>
            <w:tcW w:w="851" w:type="dxa"/>
            <w:tcBorders>
              <w:left w:val="single" w:sz="4" w:space="0" w:color="auto"/>
              <w:bottom w:val="single" w:sz="4" w:space="0" w:color="auto"/>
              <w:right w:val="single" w:sz="4" w:space="0" w:color="auto"/>
            </w:tcBorders>
          </w:tcPr>
          <w:p w14:paraId="7350F03C" w14:textId="77777777" w:rsidR="00BB73D0" w:rsidRPr="00BB73D0" w:rsidRDefault="00BB73D0" w:rsidP="00385A18">
            <w:pPr>
              <w:autoSpaceDE w:val="0"/>
              <w:autoSpaceDN w:val="0"/>
              <w:adjustRightInd w:val="0"/>
              <w:spacing w:line="240" w:lineRule="auto"/>
              <w:jc w:val="center"/>
              <w:rPr>
                <w:rFonts w:ascii="Times New Roman" w:hAnsi="Times New Roman" w:cs="Times New Roman"/>
                <w:szCs w:val="28"/>
              </w:rPr>
            </w:pPr>
          </w:p>
        </w:tc>
        <w:tc>
          <w:tcPr>
            <w:tcW w:w="1201" w:type="dxa"/>
            <w:gridSpan w:val="3"/>
            <w:tcBorders>
              <w:left w:val="single" w:sz="4" w:space="0" w:color="auto"/>
              <w:bottom w:val="single" w:sz="4" w:space="0" w:color="auto"/>
              <w:right w:val="single" w:sz="4" w:space="0" w:color="auto"/>
            </w:tcBorders>
          </w:tcPr>
          <w:p w14:paraId="031D2E74" w14:textId="77777777" w:rsidR="00BB73D0" w:rsidRPr="00BB73D0" w:rsidRDefault="00BB73D0" w:rsidP="00385A18">
            <w:pPr>
              <w:autoSpaceDE w:val="0"/>
              <w:autoSpaceDN w:val="0"/>
              <w:adjustRightInd w:val="0"/>
              <w:spacing w:line="240" w:lineRule="auto"/>
              <w:jc w:val="center"/>
              <w:rPr>
                <w:rFonts w:ascii="Times New Roman" w:hAnsi="Times New Roman" w:cs="Times New Roman"/>
                <w:szCs w:val="28"/>
              </w:rPr>
            </w:pPr>
          </w:p>
        </w:tc>
      </w:tr>
    </w:tbl>
    <w:p w14:paraId="3A5D0617" w14:textId="77777777" w:rsidR="00BB73D0" w:rsidRPr="00BB73D0" w:rsidRDefault="00BB73D0" w:rsidP="00BB73D0">
      <w:pPr>
        <w:autoSpaceDE w:val="0"/>
        <w:autoSpaceDN w:val="0"/>
        <w:adjustRightInd w:val="0"/>
        <w:jc w:val="center"/>
        <w:rPr>
          <w:rFonts w:ascii="Times New Roman" w:hAnsi="Times New Roman" w:cs="Times New Roman"/>
          <w:szCs w:val="28"/>
        </w:rPr>
      </w:pPr>
      <w:r w:rsidRPr="00BB73D0">
        <w:rPr>
          <w:rFonts w:ascii="Times New Roman" w:hAnsi="Times New Roman" w:cs="Times New Roman"/>
          <w:szCs w:val="28"/>
        </w:rPr>
        <w:t>______________</w:t>
      </w:r>
      <w:bookmarkStart w:id="3" w:name="Par887"/>
      <w:bookmarkEnd w:id="3"/>
    </w:p>
    <w:p w14:paraId="1DBF83B6" w14:textId="77777777" w:rsidR="00BB73D0" w:rsidRPr="00BB73D0" w:rsidRDefault="00BB73D0" w:rsidP="00BB73D0">
      <w:pPr>
        <w:autoSpaceDE w:val="0"/>
        <w:autoSpaceDN w:val="0"/>
        <w:adjustRightInd w:val="0"/>
        <w:jc w:val="center"/>
        <w:rPr>
          <w:rFonts w:ascii="Times New Roman" w:hAnsi="Times New Roman" w:cs="Times New Roman"/>
          <w:szCs w:val="28"/>
        </w:rPr>
      </w:pPr>
    </w:p>
    <w:p w14:paraId="6AC8313D" w14:textId="77777777" w:rsidR="000C68BE" w:rsidRPr="00BB73D0" w:rsidRDefault="000C68BE" w:rsidP="008E055F">
      <w:pPr>
        <w:spacing w:after="0" w:line="240" w:lineRule="auto"/>
        <w:ind w:firstLine="709"/>
        <w:jc w:val="center"/>
        <w:rPr>
          <w:rFonts w:ascii="Times New Roman" w:hAnsi="Times New Roman" w:cs="Times New Roman"/>
          <w:sz w:val="28"/>
          <w:szCs w:val="28"/>
        </w:rPr>
      </w:pPr>
    </w:p>
    <w:sectPr w:rsidR="000C68BE" w:rsidRPr="00BB73D0" w:rsidSect="00533EAE">
      <w:pgSz w:w="16838" w:h="11906" w:orient="landscape"/>
      <w:pgMar w:top="1701" w:right="1134" w:bottom="851" w:left="1134"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13C4D" w14:textId="77777777" w:rsidR="005D55BC" w:rsidRDefault="005D55BC" w:rsidP="0085240F">
      <w:pPr>
        <w:spacing w:after="0" w:line="240" w:lineRule="auto"/>
      </w:pPr>
      <w:r>
        <w:separator/>
      </w:r>
    </w:p>
  </w:endnote>
  <w:endnote w:type="continuationSeparator" w:id="0">
    <w:p w14:paraId="5CA791F9" w14:textId="77777777" w:rsidR="005D55BC" w:rsidRDefault="005D55BC" w:rsidP="0085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706BF" w14:textId="77777777" w:rsidR="005D55BC" w:rsidRDefault="005D55BC" w:rsidP="0085240F">
      <w:pPr>
        <w:spacing w:after="0" w:line="240" w:lineRule="auto"/>
      </w:pPr>
      <w:r>
        <w:separator/>
      </w:r>
    </w:p>
  </w:footnote>
  <w:footnote w:type="continuationSeparator" w:id="0">
    <w:p w14:paraId="0FE065BA" w14:textId="77777777" w:rsidR="005D55BC" w:rsidRDefault="005D55BC" w:rsidP="008524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991141"/>
    </w:sdtPr>
    <w:sdtEndPr/>
    <w:sdtContent>
      <w:p w14:paraId="33247A5A" w14:textId="77777777" w:rsidR="006F4C15" w:rsidRDefault="00912F65">
        <w:pPr>
          <w:pStyle w:val="a7"/>
          <w:jc w:val="center"/>
        </w:pPr>
        <w:r>
          <w:rPr>
            <w:noProof/>
          </w:rPr>
          <w:fldChar w:fldCharType="begin"/>
        </w:r>
        <w:r>
          <w:rPr>
            <w:noProof/>
          </w:rPr>
          <w:instrText xml:space="preserve"> PAGE   \* MERGEFORMAT </w:instrText>
        </w:r>
        <w:r>
          <w:rPr>
            <w:noProof/>
          </w:rPr>
          <w:fldChar w:fldCharType="separate"/>
        </w:r>
        <w:r w:rsidR="003A31FE">
          <w:rPr>
            <w:noProof/>
          </w:rPr>
          <w:t>3</w:t>
        </w:r>
        <w:r>
          <w:rPr>
            <w:noProof/>
          </w:rPr>
          <w:fldChar w:fldCharType="end"/>
        </w:r>
      </w:p>
    </w:sdtContent>
  </w:sdt>
  <w:p w14:paraId="1976AFCE" w14:textId="77777777" w:rsidR="006F4C15" w:rsidRDefault="006F4C15">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CB169" w14:textId="77777777" w:rsidR="00BB73D0" w:rsidRPr="003C1199" w:rsidRDefault="00BB73D0">
    <w:pPr>
      <w:pStyle w:val="a7"/>
      <w:jc w:val="center"/>
    </w:pPr>
  </w:p>
  <w:p w14:paraId="689EF03E" w14:textId="77777777" w:rsidR="00BB73D0" w:rsidRDefault="00BB73D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4365"/>
    <w:multiLevelType w:val="hybridMultilevel"/>
    <w:tmpl w:val="EC90D148"/>
    <w:lvl w:ilvl="0" w:tplc="40B2796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D8092E"/>
    <w:multiLevelType w:val="hybridMultilevel"/>
    <w:tmpl w:val="C3A2C874"/>
    <w:lvl w:ilvl="0" w:tplc="94D07F48">
      <w:start w:val="1"/>
      <w:numFmt w:val="decimal"/>
      <w:lvlText w:val="%1."/>
      <w:lvlJc w:val="left"/>
      <w:pPr>
        <w:ind w:left="720" w:hanging="360"/>
      </w:pPr>
      <w:rPr>
        <w:rFonts w:ascii="Times New Roman" w:eastAsia="Calibri" w:hAnsi="Times New Roman" w:cs="Times New Roman"/>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E33CD3"/>
    <w:multiLevelType w:val="hybridMultilevel"/>
    <w:tmpl w:val="6FEE7510"/>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 w15:restartNumberingAfterBreak="0">
    <w:nsid w:val="15D703B0"/>
    <w:multiLevelType w:val="hybridMultilevel"/>
    <w:tmpl w:val="3F0C1AE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CDF26F4"/>
    <w:multiLevelType w:val="hybridMultilevel"/>
    <w:tmpl w:val="CBB46AD2"/>
    <w:lvl w:ilvl="0" w:tplc="68ECB9EE">
      <w:start w:val="1"/>
      <w:numFmt w:val="decimal"/>
      <w:lvlText w:val="%1."/>
      <w:lvlJc w:val="left"/>
      <w:pPr>
        <w:tabs>
          <w:tab w:val="num" w:pos="1684"/>
        </w:tabs>
        <w:ind w:left="1684" w:hanging="975"/>
      </w:pPr>
      <w:rPr>
        <w:rFonts w:hint="default"/>
      </w:rPr>
    </w:lvl>
    <w:lvl w:ilvl="1" w:tplc="97842028">
      <w:numFmt w:val="none"/>
      <w:lvlText w:val=""/>
      <w:lvlJc w:val="left"/>
      <w:pPr>
        <w:tabs>
          <w:tab w:val="num" w:pos="360"/>
        </w:tabs>
      </w:pPr>
    </w:lvl>
    <w:lvl w:ilvl="2" w:tplc="25BE3D44">
      <w:numFmt w:val="none"/>
      <w:lvlText w:val=""/>
      <w:lvlJc w:val="left"/>
      <w:pPr>
        <w:tabs>
          <w:tab w:val="num" w:pos="360"/>
        </w:tabs>
      </w:pPr>
    </w:lvl>
    <w:lvl w:ilvl="3" w:tplc="C38090EE">
      <w:numFmt w:val="none"/>
      <w:lvlText w:val=""/>
      <w:lvlJc w:val="left"/>
      <w:pPr>
        <w:tabs>
          <w:tab w:val="num" w:pos="360"/>
        </w:tabs>
      </w:pPr>
    </w:lvl>
    <w:lvl w:ilvl="4" w:tplc="A61C04BC">
      <w:numFmt w:val="none"/>
      <w:lvlText w:val=""/>
      <w:lvlJc w:val="left"/>
      <w:pPr>
        <w:tabs>
          <w:tab w:val="num" w:pos="360"/>
        </w:tabs>
      </w:pPr>
    </w:lvl>
    <w:lvl w:ilvl="5" w:tplc="D81A08CE">
      <w:numFmt w:val="none"/>
      <w:lvlText w:val=""/>
      <w:lvlJc w:val="left"/>
      <w:pPr>
        <w:tabs>
          <w:tab w:val="num" w:pos="360"/>
        </w:tabs>
      </w:pPr>
    </w:lvl>
    <w:lvl w:ilvl="6" w:tplc="46709024">
      <w:numFmt w:val="none"/>
      <w:lvlText w:val=""/>
      <w:lvlJc w:val="left"/>
      <w:pPr>
        <w:tabs>
          <w:tab w:val="num" w:pos="360"/>
        </w:tabs>
      </w:pPr>
    </w:lvl>
    <w:lvl w:ilvl="7" w:tplc="43AECFBA">
      <w:numFmt w:val="none"/>
      <w:lvlText w:val=""/>
      <w:lvlJc w:val="left"/>
      <w:pPr>
        <w:tabs>
          <w:tab w:val="num" w:pos="360"/>
        </w:tabs>
      </w:pPr>
    </w:lvl>
    <w:lvl w:ilvl="8" w:tplc="CCB6079C">
      <w:numFmt w:val="none"/>
      <w:lvlText w:val=""/>
      <w:lvlJc w:val="left"/>
      <w:pPr>
        <w:tabs>
          <w:tab w:val="num" w:pos="360"/>
        </w:tabs>
      </w:pPr>
    </w:lvl>
  </w:abstractNum>
  <w:abstractNum w:abstractNumId="5" w15:restartNumberingAfterBreak="0">
    <w:nsid w:val="2FA20C92"/>
    <w:multiLevelType w:val="multilevel"/>
    <w:tmpl w:val="77A8DF9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43C108A6"/>
    <w:multiLevelType w:val="multilevel"/>
    <w:tmpl w:val="604E2444"/>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475" w:hanging="108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4230" w:hanging="1800"/>
      </w:pPr>
      <w:rPr>
        <w:rFonts w:hint="default"/>
      </w:rPr>
    </w:lvl>
    <w:lvl w:ilvl="7">
      <w:start w:val="1"/>
      <w:numFmt w:val="decimal"/>
      <w:isLgl/>
      <w:lvlText w:val="%1.%2.%3.%4.%5.%6.%7.%8."/>
      <w:lvlJc w:val="left"/>
      <w:pPr>
        <w:ind w:left="4575" w:hanging="1800"/>
      </w:pPr>
      <w:rPr>
        <w:rFonts w:hint="default"/>
      </w:rPr>
    </w:lvl>
    <w:lvl w:ilvl="8">
      <w:start w:val="1"/>
      <w:numFmt w:val="decimal"/>
      <w:isLgl/>
      <w:lvlText w:val="%1.%2.%3.%4.%5.%6.%7.%8.%9."/>
      <w:lvlJc w:val="left"/>
      <w:pPr>
        <w:ind w:left="5280" w:hanging="2160"/>
      </w:pPr>
      <w:rPr>
        <w:rFonts w:hint="default"/>
      </w:rPr>
    </w:lvl>
  </w:abstractNum>
  <w:abstractNum w:abstractNumId="7" w15:restartNumberingAfterBreak="0">
    <w:nsid w:val="450230E9"/>
    <w:multiLevelType w:val="hybridMultilevel"/>
    <w:tmpl w:val="B4663ECC"/>
    <w:lvl w:ilvl="0" w:tplc="EBB07A40">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99A548B"/>
    <w:multiLevelType w:val="hybridMultilevel"/>
    <w:tmpl w:val="C9BA860A"/>
    <w:lvl w:ilvl="0" w:tplc="F5A8CD3A">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15:restartNumberingAfterBreak="0">
    <w:nsid w:val="51CF3D56"/>
    <w:multiLevelType w:val="multilevel"/>
    <w:tmpl w:val="77A8DF9E"/>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5254260B"/>
    <w:multiLevelType w:val="multilevel"/>
    <w:tmpl w:val="71A8DA60"/>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52D1608C"/>
    <w:multiLevelType w:val="hybridMultilevel"/>
    <w:tmpl w:val="986E18C0"/>
    <w:lvl w:ilvl="0" w:tplc="DFA4559C">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3E07FD8"/>
    <w:multiLevelType w:val="hybridMultilevel"/>
    <w:tmpl w:val="9BDCC2BC"/>
    <w:lvl w:ilvl="0" w:tplc="0EEA8228">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4480723"/>
    <w:multiLevelType w:val="hybridMultilevel"/>
    <w:tmpl w:val="7368F2CC"/>
    <w:lvl w:ilvl="0" w:tplc="0EEA8228">
      <w:numFmt w:val="bullet"/>
      <w:lvlText w:val="-"/>
      <w:lvlJc w:val="left"/>
      <w:pPr>
        <w:ind w:left="720" w:hanging="360"/>
      </w:pPr>
      <w:rPr>
        <w:rFont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67F7E60"/>
    <w:multiLevelType w:val="hybridMultilevel"/>
    <w:tmpl w:val="F55C7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8B4CA7"/>
    <w:multiLevelType w:val="hybridMultilevel"/>
    <w:tmpl w:val="D2DAA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3B40C2"/>
    <w:multiLevelType w:val="multilevel"/>
    <w:tmpl w:val="3A866ED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15:restartNumberingAfterBreak="0">
    <w:nsid w:val="592C3323"/>
    <w:multiLevelType w:val="singleLevel"/>
    <w:tmpl w:val="1A940414"/>
    <w:lvl w:ilvl="0">
      <w:start w:val="1"/>
      <w:numFmt w:val="decimal"/>
      <w:lvlText w:val="%1."/>
      <w:legacy w:legacy="1" w:legacySpace="0" w:legacyIndent="235"/>
      <w:lvlJc w:val="left"/>
      <w:pPr>
        <w:ind w:left="0" w:firstLine="0"/>
      </w:pPr>
      <w:rPr>
        <w:rFonts w:ascii="Times New Roman" w:hAnsi="Times New Roman" w:cs="Times New Roman" w:hint="default"/>
      </w:rPr>
    </w:lvl>
  </w:abstractNum>
  <w:abstractNum w:abstractNumId="18" w15:restartNumberingAfterBreak="0">
    <w:nsid w:val="5A693A0A"/>
    <w:multiLevelType w:val="hybridMultilevel"/>
    <w:tmpl w:val="1D3CEF2A"/>
    <w:lvl w:ilvl="0" w:tplc="808AB03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E8E38F4"/>
    <w:multiLevelType w:val="hybridMultilevel"/>
    <w:tmpl w:val="EEAA7FFA"/>
    <w:lvl w:ilvl="0" w:tplc="ACB4EC46">
      <w:start w:val="7"/>
      <w:numFmt w:val="decimal"/>
      <w:lvlText w:val="%1."/>
      <w:lvlJc w:val="left"/>
      <w:pPr>
        <w:tabs>
          <w:tab w:val="num" w:pos="1380"/>
        </w:tabs>
        <w:ind w:left="1380" w:hanging="48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15:restartNumberingAfterBreak="0">
    <w:nsid w:val="5F0E75F1"/>
    <w:multiLevelType w:val="hybridMultilevel"/>
    <w:tmpl w:val="DCD6B556"/>
    <w:lvl w:ilvl="0" w:tplc="19006E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15:restartNumberingAfterBreak="0">
    <w:nsid w:val="664949B9"/>
    <w:multiLevelType w:val="hybridMultilevel"/>
    <w:tmpl w:val="B0A4F8C4"/>
    <w:lvl w:ilvl="0" w:tplc="04190009">
      <w:start w:val="1"/>
      <w:numFmt w:val="bullet"/>
      <w:lvlText w:val=""/>
      <w:lvlJc w:val="left"/>
      <w:pPr>
        <w:tabs>
          <w:tab w:val="num" w:pos="1212"/>
        </w:tabs>
        <w:ind w:left="1212" w:hanging="360"/>
      </w:pPr>
      <w:rPr>
        <w:rFonts w:ascii="Wingdings" w:hAnsi="Wingdings" w:hint="default"/>
      </w:rPr>
    </w:lvl>
    <w:lvl w:ilvl="1" w:tplc="04190003" w:tentative="1">
      <w:start w:val="1"/>
      <w:numFmt w:val="bullet"/>
      <w:lvlText w:val="o"/>
      <w:lvlJc w:val="left"/>
      <w:pPr>
        <w:tabs>
          <w:tab w:val="num" w:pos="1932"/>
        </w:tabs>
        <w:ind w:left="1932" w:hanging="360"/>
      </w:pPr>
      <w:rPr>
        <w:rFonts w:ascii="Courier New" w:hAnsi="Courier New" w:cs="Courier New" w:hint="default"/>
      </w:rPr>
    </w:lvl>
    <w:lvl w:ilvl="2" w:tplc="04190005" w:tentative="1">
      <w:start w:val="1"/>
      <w:numFmt w:val="bullet"/>
      <w:lvlText w:val=""/>
      <w:lvlJc w:val="left"/>
      <w:pPr>
        <w:tabs>
          <w:tab w:val="num" w:pos="2652"/>
        </w:tabs>
        <w:ind w:left="2652" w:hanging="360"/>
      </w:pPr>
      <w:rPr>
        <w:rFonts w:ascii="Wingdings" w:hAnsi="Wingdings" w:hint="default"/>
      </w:rPr>
    </w:lvl>
    <w:lvl w:ilvl="3" w:tplc="04190001" w:tentative="1">
      <w:start w:val="1"/>
      <w:numFmt w:val="bullet"/>
      <w:lvlText w:val=""/>
      <w:lvlJc w:val="left"/>
      <w:pPr>
        <w:tabs>
          <w:tab w:val="num" w:pos="3372"/>
        </w:tabs>
        <w:ind w:left="3372" w:hanging="360"/>
      </w:pPr>
      <w:rPr>
        <w:rFonts w:ascii="Symbol" w:hAnsi="Symbol" w:hint="default"/>
      </w:rPr>
    </w:lvl>
    <w:lvl w:ilvl="4" w:tplc="04190003" w:tentative="1">
      <w:start w:val="1"/>
      <w:numFmt w:val="bullet"/>
      <w:lvlText w:val="o"/>
      <w:lvlJc w:val="left"/>
      <w:pPr>
        <w:tabs>
          <w:tab w:val="num" w:pos="4092"/>
        </w:tabs>
        <w:ind w:left="4092" w:hanging="360"/>
      </w:pPr>
      <w:rPr>
        <w:rFonts w:ascii="Courier New" w:hAnsi="Courier New" w:cs="Courier New" w:hint="default"/>
      </w:rPr>
    </w:lvl>
    <w:lvl w:ilvl="5" w:tplc="04190005" w:tentative="1">
      <w:start w:val="1"/>
      <w:numFmt w:val="bullet"/>
      <w:lvlText w:val=""/>
      <w:lvlJc w:val="left"/>
      <w:pPr>
        <w:tabs>
          <w:tab w:val="num" w:pos="4812"/>
        </w:tabs>
        <w:ind w:left="4812" w:hanging="360"/>
      </w:pPr>
      <w:rPr>
        <w:rFonts w:ascii="Wingdings" w:hAnsi="Wingdings" w:hint="default"/>
      </w:rPr>
    </w:lvl>
    <w:lvl w:ilvl="6" w:tplc="04190001" w:tentative="1">
      <w:start w:val="1"/>
      <w:numFmt w:val="bullet"/>
      <w:lvlText w:val=""/>
      <w:lvlJc w:val="left"/>
      <w:pPr>
        <w:tabs>
          <w:tab w:val="num" w:pos="5532"/>
        </w:tabs>
        <w:ind w:left="5532" w:hanging="360"/>
      </w:pPr>
      <w:rPr>
        <w:rFonts w:ascii="Symbol" w:hAnsi="Symbol" w:hint="default"/>
      </w:rPr>
    </w:lvl>
    <w:lvl w:ilvl="7" w:tplc="04190003" w:tentative="1">
      <w:start w:val="1"/>
      <w:numFmt w:val="bullet"/>
      <w:lvlText w:val="o"/>
      <w:lvlJc w:val="left"/>
      <w:pPr>
        <w:tabs>
          <w:tab w:val="num" w:pos="6252"/>
        </w:tabs>
        <w:ind w:left="6252" w:hanging="360"/>
      </w:pPr>
      <w:rPr>
        <w:rFonts w:ascii="Courier New" w:hAnsi="Courier New" w:cs="Courier New" w:hint="default"/>
      </w:rPr>
    </w:lvl>
    <w:lvl w:ilvl="8" w:tplc="04190005" w:tentative="1">
      <w:start w:val="1"/>
      <w:numFmt w:val="bullet"/>
      <w:lvlText w:val=""/>
      <w:lvlJc w:val="left"/>
      <w:pPr>
        <w:tabs>
          <w:tab w:val="num" w:pos="6972"/>
        </w:tabs>
        <w:ind w:left="6972" w:hanging="360"/>
      </w:pPr>
      <w:rPr>
        <w:rFonts w:ascii="Wingdings" w:hAnsi="Wingdings" w:hint="default"/>
      </w:rPr>
    </w:lvl>
  </w:abstractNum>
  <w:abstractNum w:abstractNumId="22" w15:restartNumberingAfterBreak="0">
    <w:nsid w:val="66C435C5"/>
    <w:multiLevelType w:val="hybridMultilevel"/>
    <w:tmpl w:val="883CCAEA"/>
    <w:lvl w:ilvl="0" w:tplc="52260344">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 w15:restartNumberingAfterBreak="0">
    <w:nsid w:val="67057647"/>
    <w:multiLevelType w:val="hybridMultilevel"/>
    <w:tmpl w:val="4AE23AF6"/>
    <w:lvl w:ilvl="0" w:tplc="4796C5E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DDF4893"/>
    <w:multiLevelType w:val="hybridMultilevel"/>
    <w:tmpl w:val="62D036C4"/>
    <w:lvl w:ilvl="0" w:tplc="4F68A7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E200FAE"/>
    <w:multiLevelType w:val="hybridMultilevel"/>
    <w:tmpl w:val="74066AC8"/>
    <w:lvl w:ilvl="0" w:tplc="C06A3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6F526D3B"/>
    <w:multiLevelType w:val="hybridMultilevel"/>
    <w:tmpl w:val="1834D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2A90391"/>
    <w:multiLevelType w:val="multilevel"/>
    <w:tmpl w:val="AD2ACDDA"/>
    <w:lvl w:ilvl="0">
      <w:start w:val="1"/>
      <w:numFmt w:val="decimal"/>
      <w:lvlText w:val="%1."/>
      <w:lvlJc w:val="left"/>
      <w:pPr>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15:restartNumberingAfterBreak="0">
    <w:nsid w:val="74251399"/>
    <w:multiLevelType w:val="hybridMultilevel"/>
    <w:tmpl w:val="F552D4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067789"/>
    <w:multiLevelType w:val="hybridMultilevel"/>
    <w:tmpl w:val="74066AC8"/>
    <w:lvl w:ilvl="0" w:tplc="C06A3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8A06577"/>
    <w:multiLevelType w:val="hybridMultilevel"/>
    <w:tmpl w:val="BB8680BA"/>
    <w:lvl w:ilvl="0" w:tplc="04190001">
      <w:start w:val="1"/>
      <w:numFmt w:val="bullet"/>
      <w:lvlText w:val=""/>
      <w:lvlJc w:val="left"/>
      <w:pPr>
        <w:ind w:left="1286"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31" w15:restartNumberingAfterBreak="0">
    <w:nsid w:val="78B162F8"/>
    <w:multiLevelType w:val="hybridMultilevel"/>
    <w:tmpl w:val="74066AC8"/>
    <w:lvl w:ilvl="0" w:tplc="C06A3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D8A71F7"/>
    <w:multiLevelType w:val="hybridMultilevel"/>
    <w:tmpl w:val="B5309284"/>
    <w:lvl w:ilvl="0" w:tplc="CC209CA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lvlOverride w:ilvl="0">
      <w:startOverride w:val="1"/>
    </w:lvlOverride>
  </w:num>
  <w:num w:numId="2">
    <w:abstractNumId w:val="17"/>
    <w:lvlOverride w:ilvl="0">
      <w:lvl w:ilvl="0">
        <w:start w:val="1"/>
        <w:numFmt w:val="decimal"/>
        <w:lvlText w:val="%1."/>
        <w:legacy w:legacy="1" w:legacySpace="0" w:legacyIndent="236"/>
        <w:lvlJc w:val="left"/>
        <w:pPr>
          <w:ind w:left="0" w:firstLine="0"/>
        </w:pPr>
        <w:rPr>
          <w:rFonts w:ascii="Times New Roman" w:hAnsi="Times New Roman" w:cs="Times New Roman" w:hint="default"/>
        </w:rPr>
      </w:lvl>
    </w:lvlOverride>
  </w:num>
  <w:num w:numId="3">
    <w:abstractNumId w:val="3"/>
  </w:num>
  <w:num w:numId="4">
    <w:abstractNumId w:val="22"/>
  </w:num>
  <w:num w:numId="5">
    <w:abstractNumId w:val="26"/>
  </w:num>
  <w:num w:numId="6">
    <w:abstractNumId w:val="4"/>
  </w:num>
  <w:num w:numId="7">
    <w:abstractNumId w:val="19"/>
  </w:num>
  <w:num w:numId="8">
    <w:abstractNumId w:val="2"/>
  </w:num>
  <w:num w:numId="9">
    <w:abstractNumId w:val="30"/>
  </w:num>
  <w:num w:numId="10">
    <w:abstractNumId w:val="6"/>
  </w:num>
  <w:num w:numId="11">
    <w:abstractNumId w:val="7"/>
  </w:num>
  <w:num w:numId="12">
    <w:abstractNumId w:val="13"/>
  </w:num>
  <w:num w:numId="13">
    <w:abstractNumId w:val="12"/>
  </w:num>
  <w:num w:numId="14">
    <w:abstractNumId w:val="11"/>
  </w:num>
  <w:num w:numId="15">
    <w:abstractNumId w:val="0"/>
  </w:num>
  <w:num w:numId="16">
    <w:abstractNumId w:val="18"/>
  </w:num>
  <w:num w:numId="17">
    <w:abstractNumId w:val="16"/>
  </w:num>
  <w:num w:numId="18">
    <w:abstractNumId w:val="27"/>
  </w:num>
  <w:num w:numId="19">
    <w:abstractNumId w:val="32"/>
  </w:num>
  <w:num w:numId="20">
    <w:abstractNumId w:val="15"/>
  </w:num>
  <w:num w:numId="21">
    <w:abstractNumId w:val="1"/>
  </w:num>
  <w:num w:numId="22">
    <w:abstractNumId w:val="28"/>
  </w:num>
  <w:num w:numId="23">
    <w:abstractNumId w:val="10"/>
  </w:num>
  <w:num w:numId="24">
    <w:abstractNumId w:val="25"/>
  </w:num>
  <w:num w:numId="25">
    <w:abstractNumId w:val="23"/>
  </w:num>
  <w:num w:numId="26">
    <w:abstractNumId w:val="20"/>
  </w:num>
  <w:num w:numId="27">
    <w:abstractNumId w:val="24"/>
  </w:num>
  <w:num w:numId="28">
    <w:abstractNumId w:val="8"/>
  </w:num>
  <w:num w:numId="29">
    <w:abstractNumId w:val="31"/>
  </w:num>
  <w:num w:numId="30">
    <w:abstractNumId w:val="29"/>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2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2EE4"/>
    <w:rsid w:val="00051FA9"/>
    <w:rsid w:val="00066655"/>
    <w:rsid w:val="0008227F"/>
    <w:rsid w:val="000932F0"/>
    <w:rsid w:val="000C68BE"/>
    <w:rsid w:val="00101E1E"/>
    <w:rsid w:val="00137FB4"/>
    <w:rsid w:val="00172E38"/>
    <w:rsid w:val="0018171F"/>
    <w:rsid w:val="001C28E2"/>
    <w:rsid w:val="00200826"/>
    <w:rsid w:val="002069AE"/>
    <w:rsid w:val="002118D2"/>
    <w:rsid w:val="002167C6"/>
    <w:rsid w:val="00223145"/>
    <w:rsid w:val="00231DD3"/>
    <w:rsid w:val="0027469C"/>
    <w:rsid w:val="002917A3"/>
    <w:rsid w:val="002A7A2B"/>
    <w:rsid w:val="002D0CC9"/>
    <w:rsid w:val="002F09B7"/>
    <w:rsid w:val="00321169"/>
    <w:rsid w:val="00323C3F"/>
    <w:rsid w:val="003469C2"/>
    <w:rsid w:val="003876C0"/>
    <w:rsid w:val="003A31FE"/>
    <w:rsid w:val="00463782"/>
    <w:rsid w:val="0047216F"/>
    <w:rsid w:val="00495280"/>
    <w:rsid w:val="004A60D2"/>
    <w:rsid w:val="004D537C"/>
    <w:rsid w:val="004E63D7"/>
    <w:rsid w:val="005236BB"/>
    <w:rsid w:val="005630F0"/>
    <w:rsid w:val="005758F1"/>
    <w:rsid w:val="00583DDF"/>
    <w:rsid w:val="005A445E"/>
    <w:rsid w:val="005A5B5A"/>
    <w:rsid w:val="005A6617"/>
    <w:rsid w:val="005B3AED"/>
    <w:rsid w:val="005C5CDE"/>
    <w:rsid w:val="005D0D3C"/>
    <w:rsid w:val="005D55BC"/>
    <w:rsid w:val="005E0A58"/>
    <w:rsid w:val="006213A4"/>
    <w:rsid w:val="0062252A"/>
    <w:rsid w:val="00634427"/>
    <w:rsid w:val="006458DA"/>
    <w:rsid w:val="0065171B"/>
    <w:rsid w:val="00674B41"/>
    <w:rsid w:val="00681323"/>
    <w:rsid w:val="006A4509"/>
    <w:rsid w:val="006F4C15"/>
    <w:rsid w:val="00700ABF"/>
    <w:rsid w:val="00705879"/>
    <w:rsid w:val="00705917"/>
    <w:rsid w:val="00714B1D"/>
    <w:rsid w:val="00775DB9"/>
    <w:rsid w:val="00780B2D"/>
    <w:rsid w:val="007901AD"/>
    <w:rsid w:val="0082169D"/>
    <w:rsid w:val="008349AD"/>
    <w:rsid w:val="0085240F"/>
    <w:rsid w:val="008618FC"/>
    <w:rsid w:val="0088406D"/>
    <w:rsid w:val="00891E91"/>
    <w:rsid w:val="008A4A7C"/>
    <w:rsid w:val="008C2EE4"/>
    <w:rsid w:val="008D7D05"/>
    <w:rsid w:val="008E055F"/>
    <w:rsid w:val="00912F65"/>
    <w:rsid w:val="0095646F"/>
    <w:rsid w:val="00964035"/>
    <w:rsid w:val="0096602A"/>
    <w:rsid w:val="00981E42"/>
    <w:rsid w:val="00986C08"/>
    <w:rsid w:val="009B1DCE"/>
    <w:rsid w:val="009C3B9F"/>
    <w:rsid w:val="009C7403"/>
    <w:rsid w:val="009E66DD"/>
    <w:rsid w:val="00A041D6"/>
    <w:rsid w:val="00A51B87"/>
    <w:rsid w:val="00A52BDB"/>
    <w:rsid w:val="00A54243"/>
    <w:rsid w:val="00A57D15"/>
    <w:rsid w:val="00A858A0"/>
    <w:rsid w:val="00AB5240"/>
    <w:rsid w:val="00AD4D32"/>
    <w:rsid w:val="00AE444B"/>
    <w:rsid w:val="00AE51EB"/>
    <w:rsid w:val="00AF498D"/>
    <w:rsid w:val="00B34960"/>
    <w:rsid w:val="00B666B7"/>
    <w:rsid w:val="00B6746A"/>
    <w:rsid w:val="00B857A5"/>
    <w:rsid w:val="00BB73D0"/>
    <w:rsid w:val="00BC5DD4"/>
    <w:rsid w:val="00BE4FAE"/>
    <w:rsid w:val="00C04ABB"/>
    <w:rsid w:val="00C17053"/>
    <w:rsid w:val="00C44B5B"/>
    <w:rsid w:val="00C539B7"/>
    <w:rsid w:val="00CF3453"/>
    <w:rsid w:val="00D30A11"/>
    <w:rsid w:val="00D54C58"/>
    <w:rsid w:val="00D82D5F"/>
    <w:rsid w:val="00DA24F8"/>
    <w:rsid w:val="00DE22E4"/>
    <w:rsid w:val="00DF7477"/>
    <w:rsid w:val="00E1736D"/>
    <w:rsid w:val="00E45859"/>
    <w:rsid w:val="00E676D5"/>
    <w:rsid w:val="00E72826"/>
    <w:rsid w:val="00E74D16"/>
    <w:rsid w:val="00E93E8D"/>
    <w:rsid w:val="00EA7C59"/>
    <w:rsid w:val="00ED397B"/>
    <w:rsid w:val="00EE293D"/>
    <w:rsid w:val="00F32433"/>
    <w:rsid w:val="00F50C9E"/>
    <w:rsid w:val="00F86368"/>
    <w:rsid w:val="00FA16D3"/>
    <w:rsid w:val="00FD0595"/>
    <w:rsid w:val="00FD4337"/>
    <w:rsid w:val="00FE4BC7"/>
    <w:rsid w:val="00FF30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6014"/>
  <w15:docId w15:val="{5EFC6FA3-C69B-45C2-B5FC-65B749487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EE4"/>
  </w:style>
  <w:style w:type="paragraph" w:styleId="1">
    <w:name w:val="heading 1"/>
    <w:basedOn w:val="a"/>
    <w:next w:val="a"/>
    <w:link w:val="10"/>
    <w:qFormat/>
    <w:rsid w:val="00BB73D0"/>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unhideWhenUsed/>
    <w:qFormat/>
    <w:rsid w:val="00BB73D0"/>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BB73D0"/>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
    <w:semiHidden/>
    <w:unhideWhenUsed/>
    <w:qFormat/>
    <w:rsid w:val="00BB73D0"/>
    <w:pPr>
      <w:keepNext/>
      <w:spacing w:before="240" w:after="60"/>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C2E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8C2EE4"/>
    <w:rPr>
      <w:color w:val="0000FF"/>
      <w:u w:val="single"/>
    </w:rPr>
  </w:style>
  <w:style w:type="paragraph" w:styleId="a5">
    <w:name w:val="Balloon Text"/>
    <w:basedOn w:val="a"/>
    <w:link w:val="a6"/>
    <w:unhideWhenUsed/>
    <w:rsid w:val="008C2EE4"/>
    <w:pPr>
      <w:spacing w:after="0" w:line="240" w:lineRule="auto"/>
    </w:pPr>
    <w:rPr>
      <w:rFonts w:ascii="Tahoma" w:hAnsi="Tahoma" w:cs="Tahoma"/>
      <w:sz w:val="16"/>
      <w:szCs w:val="16"/>
    </w:rPr>
  </w:style>
  <w:style w:type="character" w:customStyle="1" w:styleId="a6">
    <w:name w:val="Текст выноски Знак"/>
    <w:basedOn w:val="a0"/>
    <w:link w:val="a5"/>
    <w:rsid w:val="008C2EE4"/>
    <w:rPr>
      <w:rFonts w:ascii="Tahoma" w:hAnsi="Tahoma" w:cs="Tahoma"/>
      <w:sz w:val="16"/>
      <w:szCs w:val="16"/>
    </w:rPr>
  </w:style>
  <w:style w:type="paragraph" w:customStyle="1" w:styleId="ConsPlusNormal">
    <w:name w:val="ConsPlusNormal"/>
    <w:link w:val="ConsPlusNormal0"/>
    <w:rsid w:val="002F09B7"/>
    <w:pPr>
      <w:widowControl w:val="0"/>
      <w:autoSpaceDE w:val="0"/>
      <w:autoSpaceDN w:val="0"/>
      <w:spacing w:after="0" w:line="240" w:lineRule="auto"/>
    </w:pPr>
    <w:rPr>
      <w:rFonts w:ascii="Calibri" w:eastAsia="Times New Roman" w:hAnsi="Calibri" w:cs="Calibri"/>
      <w:szCs w:val="20"/>
      <w:lang w:eastAsia="ru-RU"/>
    </w:rPr>
  </w:style>
  <w:style w:type="paragraph" w:styleId="a7">
    <w:name w:val="header"/>
    <w:basedOn w:val="a"/>
    <w:link w:val="a8"/>
    <w:rsid w:val="00DA24F8"/>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8">
    <w:name w:val="Верхний колонтитул Знак"/>
    <w:basedOn w:val="a0"/>
    <w:link w:val="a7"/>
    <w:rsid w:val="00DA24F8"/>
    <w:rPr>
      <w:rFonts w:ascii="Times New Roman" w:eastAsia="Times New Roman" w:hAnsi="Times New Roman" w:cs="Times New Roman"/>
      <w:sz w:val="20"/>
      <w:szCs w:val="20"/>
      <w:lang w:eastAsia="ru-RU"/>
    </w:rPr>
  </w:style>
  <w:style w:type="paragraph" w:customStyle="1" w:styleId="a9">
    <w:name w:val="Знак Знак Знак Знак Знак Знак"/>
    <w:basedOn w:val="a"/>
    <w:rsid w:val="00DA24F8"/>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a">
    <w:name w:val="List Paragraph"/>
    <w:basedOn w:val="a"/>
    <w:qFormat/>
    <w:rsid w:val="00F86368"/>
    <w:pPr>
      <w:ind w:left="720"/>
      <w:contextualSpacing/>
    </w:pPr>
  </w:style>
  <w:style w:type="paragraph" w:styleId="ab">
    <w:name w:val="footer"/>
    <w:basedOn w:val="a"/>
    <w:link w:val="ac"/>
    <w:unhideWhenUsed/>
    <w:rsid w:val="0085240F"/>
    <w:pPr>
      <w:tabs>
        <w:tab w:val="center" w:pos="4677"/>
        <w:tab w:val="right" w:pos="9355"/>
      </w:tabs>
      <w:spacing w:after="0" w:line="240" w:lineRule="auto"/>
    </w:pPr>
  </w:style>
  <w:style w:type="character" w:customStyle="1" w:styleId="ac">
    <w:name w:val="Нижний колонтитул Знак"/>
    <w:basedOn w:val="a0"/>
    <w:link w:val="ab"/>
    <w:rsid w:val="0085240F"/>
  </w:style>
  <w:style w:type="paragraph" w:styleId="ad">
    <w:name w:val="No Spacing"/>
    <w:uiPriority w:val="1"/>
    <w:qFormat/>
    <w:rsid w:val="00C04ABB"/>
    <w:pPr>
      <w:spacing w:after="0" w:line="240" w:lineRule="auto"/>
    </w:pPr>
    <w:rPr>
      <w:rFonts w:ascii="Times New Roman" w:eastAsia="Times New Roman" w:hAnsi="Times New Roman" w:cs="Times New Roman"/>
      <w:sz w:val="20"/>
      <w:szCs w:val="20"/>
      <w:lang w:eastAsia="ru-RU"/>
    </w:rPr>
  </w:style>
  <w:style w:type="character" w:customStyle="1" w:styleId="FontStyle50">
    <w:name w:val="Font Style50"/>
    <w:uiPriority w:val="99"/>
    <w:rsid w:val="00C04ABB"/>
    <w:rPr>
      <w:rFonts w:ascii="Times New Roman" w:hAnsi="Times New Roman" w:cs="Times New Roman" w:hint="default"/>
      <w:b/>
      <w:bCs/>
      <w:sz w:val="22"/>
      <w:szCs w:val="22"/>
    </w:rPr>
  </w:style>
  <w:style w:type="character" w:customStyle="1" w:styleId="10">
    <w:name w:val="Заголовок 1 Знак"/>
    <w:basedOn w:val="a0"/>
    <w:link w:val="1"/>
    <w:rsid w:val="00BB73D0"/>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BB73D0"/>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BB73D0"/>
    <w:rPr>
      <w:rFonts w:ascii="Cambria" w:eastAsia="Times New Roman" w:hAnsi="Cambria" w:cs="Times New Roman"/>
      <w:b/>
      <w:bCs/>
      <w:sz w:val="26"/>
      <w:szCs w:val="26"/>
    </w:rPr>
  </w:style>
  <w:style w:type="character" w:customStyle="1" w:styleId="40">
    <w:name w:val="Заголовок 4 Знак"/>
    <w:basedOn w:val="a0"/>
    <w:link w:val="4"/>
    <w:uiPriority w:val="9"/>
    <w:semiHidden/>
    <w:rsid w:val="00BB73D0"/>
    <w:rPr>
      <w:rFonts w:ascii="Calibri" w:eastAsia="Times New Roman" w:hAnsi="Calibri" w:cs="Times New Roman"/>
      <w:b/>
      <w:bCs/>
      <w:sz w:val="28"/>
      <w:szCs w:val="28"/>
    </w:rPr>
  </w:style>
  <w:style w:type="paragraph" w:customStyle="1" w:styleId="ae">
    <w:name w:val="Утверждено"/>
    <w:basedOn w:val="a"/>
    <w:rsid w:val="00BB73D0"/>
    <w:pPr>
      <w:keepNext/>
      <w:keepLines/>
      <w:tabs>
        <w:tab w:val="left" w:pos="5387"/>
      </w:tabs>
      <w:spacing w:after="120" w:line="360" w:lineRule="exact"/>
      <w:ind w:left="5387"/>
      <w:jc w:val="both"/>
    </w:pPr>
    <w:rPr>
      <w:rFonts w:ascii="Times New Roman" w:eastAsia="Times New Roman" w:hAnsi="Times New Roman" w:cs="Times New Roman"/>
      <w:sz w:val="28"/>
      <w:szCs w:val="20"/>
      <w:lang w:eastAsia="ru-RU"/>
    </w:rPr>
  </w:style>
  <w:style w:type="paragraph" w:styleId="31">
    <w:name w:val="Body Text 3"/>
    <w:basedOn w:val="a"/>
    <w:link w:val="32"/>
    <w:rsid w:val="00BB73D0"/>
    <w:pPr>
      <w:spacing w:after="0" w:line="240" w:lineRule="auto"/>
      <w:jc w:val="center"/>
    </w:pPr>
    <w:rPr>
      <w:rFonts w:ascii="Times New Roman" w:eastAsia="Times New Roman" w:hAnsi="Times New Roman" w:cs="Times New Roman"/>
      <w:b/>
      <w:sz w:val="44"/>
      <w:szCs w:val="20"/>
      <w:lang w:val="x-none" w:eastAsia="ru-RU"/>
    </w:rPr>
  </w:style>
  <w:style w:type="character" w:customStyle="1" w:styleId="32">
    <w:name w:val="Основной текст 3 Знак"/>
    <w:basedOn w:val="a0"/>
    <w:link w:val="31"/>
    <w:rsid w:val="00BB73D0"/>
    <w:rPr>
      <w:rFonts w:ascii="Times New Roman" w:eastAsia="Times New Roman" w:hAnsi="Times New Roman" w:cs="Times New Roman"/>
      <w:b/>
      <w:sz w:val="44"/>
      <w:szCs w:val="20"/>
      <w:lang w:val="x-none" w:eastAsia="ru-RU"/>
    </w:rPr>
  </w:style>
  <w:style w:type="paragraph" w:customStyle="1" w:styleId="ConsPlusCell">
    <w:name w:val="ConsPlusCell"/>
    <w:uiPriority w:val="99"/>
    <w:rsid w:val="00BB73D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BB73D0"/>
    <w:rPr>
      <w:rFonts w:ascii="Calibri" w:eastAsia="Times New Roman" w:hAnsi="Calibri" w:cs="Calibri"/>
      <w:szCs w:val="20"/>
      <w:lang w:eastAsia="ru-RU"/>
    </w:rPr>
  </w:style>
  <w:style w:type="paragraph" w:customStyle="1" w:styleId="ConsPlusNonformat">
    <w:name w:val="ConsPlusNonformat"/>
    <w:uiPriority w:val="99"/>
    <w:rsid w:val="00BB73D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pple-converted-space">
    <w:name w:val="apple-converted-space"/>
    <w:basedOn w:val="a0"/>
    <w:rsid w:val="00BB73D0"/>
  </w:style>
  <w:style w:type="paragraph" w:customStyle="1" w:styleId="p16">
    <w:name w:val="p16"/>
    <w:basedOn w:val="a"/>
    <w:rsid w:val="00BB7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B7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Body Text Indent"/>
    <w:basedOn w:val="a"/>
    <w:link w:val="af0"/>
    <w:semiHidden/>
    <w:unhideWhenUsed/>
    <w:rsid w:val="00BB73D0"/>
    <w:pPr>
      <w:spacing w:after="120"/>
      <w:ind w:left="283"/>
    </w:pPr>
    <w:rPr>
      <w:rFonts w:ascii="Times New Roman" w:eastAsia="Calibri" w:hAnsi="Times New Roman" w:cs="Times New Roman"/>
      <w:sz w:val="28"/>
      <w:lang w:val="x-none"/>
    </w:rPr>
  </w:style>
  <w:style w:type="character" w:customStyle="1" w:styleId="af0">
    <w:name w:val="Основной текст с отступом Знак"/>
    <w:basedOn w:val="a0"/>
    <w:link w:val="af"/>
    <w:semiHidden/>
    <w:rsid w:val="00BB73D0"/>
    <w:rPr>
      <w:rFonts w:ascii="Times New Roman" w:eastAsia="Calibri" w:hAnsi="Times New Roman" w:cs="Times New Roman"/>
      <w:sz w:val="28"/>
      <w:lang w:val="x-none"/>
    </w:rPr>
  </w:style>
  <w:style w:type="paragraph" w:styleId="21">
    <w:name w:val="Body Text Indent 2"/>
    <w:basedOn w:val="a"/>
    <w:link w:val="22"/>
    <w:unhideWhenUsed/>
    <w:rsid w:val="00BB73D0"/>
    <w:pPr>
      <w:spacing w:after="120" w:line="480" w:lineRule="auto"/>
      <w:ind w:left="283"/>
    </w:pPr>
    <w:rPr>
      <w:rFonts w:ascii="Times New Roman" w:eastAsia="Calibri" w:hAnsi="Times New Roman" w:cs="Times New Roman"/>
      <w:sz w:val="28"/>
      <w:lang w:val="x-none"/>
    </w:rPr>
  </w:style>
  <w:style w:type="character" w:customStyle="1" w:styleId="22">
    <w:name w:val="Основной текст с отступом 2 Знак"/>
    <w:basedOn w:val="a0"/>
    <w:link w:val="21"/>
    <w:rsid w:val="00BB73D0"/>
    <w:rPr>
      <w:rFonts w:ascii="Times New Roman" w:eastAsia="Calibri" w:hAnsi="Times New Roman" w:cs="Times New Roman"/>
      <w:sz w:val="28"/>
      <w:lang w:val="x-none"/>
    </w:rPr>
  </w:style>
  <w:style w:type="paragraph" w:customStyle="1" w:styleId="consnormal">
    <w:name w:val="consnormal"/>
    <w:basedOn w:val="a"/>
    <w:rsid w:val="00BB7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rsid w:val="00BB7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0">
    <w:name w:val="consplusnonformat"/>
    <w:basedOn w:val="a"/>
    <w:rsid w:val="00BB7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BB7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5">
    <w:name w:val="p25"/>
    <w:basedOn w:val="a"/>
    <w:rsid w:val="00BB7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
    <w:rsid w:val="00BB7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
    <w:rsid w:val="00BB7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BB73D0"/>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1">
    <w:name w:val="Body Text"/>
    <w:basedOn w:val="a"/>
    <w:link w:val="af2"/>
    <w:rsid w:val="00BB73D0"/>
    <w:pPr>
      <w:shd w:val="clear" w:color="auto" w:fill="FFFFFF"/>
      <w:spacing w:after="0" w:line="240" w:lineRule="auto"/>
    </w:pPr>
    <w:rPr>
      <w:rFonts w:ascii="Times New Roman" w:eastAsia="Times New Roman" w:hAnsi="Times New Roman" w:cs="Times New Roman"/>
      <w:color w:val="000000"/>
      <w:sz w:val="24"/>
      <w:szCs w:val="20"/>
      <w:lang w:val="x-none" w:eastAsia="x-none"/>
    </w:rPr>
  </w:style>
  <w:style w:type="character" w:customStyle="1" w:styleId="af2">
    <w:name w:val="Основной текст Знак"/>
    <w:basedOn w:val="a0"/>
    <w:link w:val="af1"/>
    <w:rsid w:val="00BB73D0"/>
    <w:rPr>
      <w:rFonts w:ascii="Times New Roman" w:eastAsia="Times New Roman" w:hAnsi="Times New Roman" w:cs="Times New Roman"/>
      <w:color w:val="000000"/>
      <w:sz w:val="24"/>
      <w:szCs w:val="20"/>
      <w:shd w:val="clear" w:color="auto" w:fill="FFFFFF"/>
      <w:lang w:val="x-none" w:eastAsia="x-none"/>
    </w:rPr>
  </w:style>
  <w:style w:type="paragraph" w:customStyle="1" w:styleId="af3">
    <w:name w:val="Знак Знак Знак Знак"/>
    <w:basedOn w:val="a"/>
    <w:rsid w:val="00BB73D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f4">
    <w:name w:val="footnote text"/>
    <w:basedOn w:val="a"/>
    <w:link w:val="af5"/>
    <w:autoRedefine/>
    <w:semiHidden/>
    <w:rsid w:val="00BB73D0"/>
    <w:pPr>
      <w:spacing w:after="0" w:line="240" w:lineRule="exact"/>
      <w:jc w:val="center"/>
    </w:pPr>
    <w:rPr>
      <w:rFonts w:ascii="Times New Roman" w:eastAsia="Times New Roman" w:hAnsi="Times New Roman" w:cs="Times New Roman"/>
      <w:sz w:val="24"/>
      <w:szCs w:val="24"/>
      <w:lang w:val="x-none" w:eastAsia="x-none"/>
    </w:rPr>
  </w:style>
  <w:style w:type="character" w:customStyle="1" w:styleId="af5">
    <w:name w:val="Текст сноски Знак"/>
    <w:basedOn w:val="a0"/>
    <w:link w:val="af4"/>
    <w:semiHidden/>
    <w:rsid w:val="00BB73D0"/>
    <w:rPr>
      <w:rFonts w:ascii="Times New Roman" w:eastAsia="Times New Roman" w:hAnsi="Times New Roman" w:cs="Times New Roman"/>
      <w:sz w:val="24"/>
      <w:szCs w:val="24"/>
      <w:lang w:val="x-none" w:eastAsia="x-none"/>
    </w:rPr>
  </w:style>
  <w:style w:type="paragraph" w:customStyle="1" w:styleId="23">
    <w:name w:val="заголовок 2"/>
    <w:basedOn w:val="a"/>
    <w:next w:val="a"/>
    <w:rsid w:val="00BB73D0"/>
    <w:pPr>
      <w:keepNext/>
      <w:autoSpaceDE w:val="0"/>
      <w:autoSpaceDN w:val="0"/>
      <w:spacing w:after="0" w:line="240" w:lineRule="auto"/>
      <w:jc w:val="center"/>
    </w:pPr>
    <w:rPr>
      <w:rFonts w:ascii="Times New Roman" w:eastAsia="Times New Roman" w:hAnsi="Times New Roman" w:cs="Times New Roman"/>
      <w:b/>
      <w:bCs/>
      <w:sz w:val="28"/>
      <w:szCs w:val="28"/>
      <w:lang w:eastAsia="ru-RU"/>
    </w:rPr>
  </w:style>
  <w:style w:type="paragraph" w:customStyle="1" w:styleId="24">
    <w:name w:val="Основной текст2"/>
    <w:basedOn w:val="a"/>
    <w:rsid w:val="00BB73D0"/>
    <w:pPr>
      <w:shd w:val="clear" w:color="auto" w:fill="FFFFFF"/>
      <w:spacing w:before="300" w:after="60" w:line="0" w:lineRule="atLeast"/>
    </w:pPr>
    <w:rPr>
      <w:rFonts w:ascii="Times New Roman" w:eastAsia="Times New Roman" w:hAnsi="Times New Roman" w:cs="Times New Roman"/>
      <w:color w:val="000000"/>
      <w:spacing w:val="10"/>
      <w:sz w:val="25"/>
      <w:szCs w:val="25"/>
      <w:lang w:val="ru" w:eastAsia="ru-RU"/>
    </w:rPr>
  </w:style>
  <w:style w:type="paragraph" w:customStyle="1" w:styleId="ConsPlusTitle0">
    <w:name w:val="ConsPlusTitle"/>
    <w:rsid w:val="00BB73D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rmattext">
    <w:name w:val="formattext"/>
    <w:basedOn w:val="a"/>
    <w:rsid w:val="00BB73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6">
    <w:basedOn w:val="a"/>
    <w:next w:val="af7"/>
    <w:rsid w:val="00BB73D0"/>
    <w:pPr>
      <w:spacing w:before="280" w:after="280" w:line="240" w:lineRule="auto"/>
    </w:pPr>
    <w:rPr>
      <w:rFonts w:ascii="Times New Roman" w:eastAsia="Times New Roman" w:hAnsi="Times New Roman" w:cs="Times New Roman"/>
      <w:sz w:val="24"/>
      <w:szCs w:val="24"/>
      <w:lang w:eastAsia="ar-SA"/>
    </w:rPr>
  </w:style>
  <w:style w:type="character" w:styleId="af8">
    <w:name w:val="Strong"/>
    <w:uiPriority w:val="22"/>
    <w:qFormat/>
    <w:rsid w:val="00BB73D0"/>
    <w:rPr>
      <w:b/>
      <w:bCs/>
    </w:rPr>
  </w:style>
  <w:style w:type="character" w:customStyle="1" w:styleId="FontStyle45">
    <w:name w:val="Font Style45"/>
    <w:uiPriority w:val="99"/>
    <w:rsid w:val="00BB73D0"/>
    <w:rPr>
      <w:rFonts w:ascii="Times New Roman" w:hAnsi="Times New Roman" w:cs="Times New Roman" w:hint="default"/>
      <w:sz w:val="22"/>
      <w:szCs w:val="22"/>
    </w:rPr>
  </w:style>
  <w:style w:type="paragraph" w:customStyle="1" w:styleId="af9">
    <w:name w:val="Текст табличный"/>
    <w:basedOn w:val="a"/>
    <w:rsid w:val="00BB73D0"/>
    <w:pPr>
      <w:suppressAutoHyphens/>
      <w:spacing w:after="0" w:line="240" w:lineRule="auto"/>
    </w:pPr>
    <w:rPr>
      <w:rFonts w:ascii="Times New Roman" w:eastAsia="Times New Roman" w:hAnsi="Times New Roman" w:cs="Times New Roman"/>
      <w:sz w:val="28"/>
      <w:szCs w:val="20"/>
      <w:lang w:eastAsia="ru-RU"/>
    </w:rPr>
  </w:style>
  <w:style w:type="character" w:customStyle="1" w:styleId="FontStyle13">
    <w:name w:val="Font Style13"/>
    <w:rsid w:val="00BB73D0"/>
    <w:rPr>
      <w:rFonts w:ascii="Times New Roman" w:hAnsi="Times New Roman" w:cs="Times New Roman"/>
      <w:sz w:val="22"/>
      <w:szCs w:val="22"/>
    </w:rPr>
  </w:style>
  <w:style w:type="character" w:customStyle="1" w:styleId="afa">
    <w:name w:val="Основной текст_"/>
    <w:link w:val="11"/>
    <w:rsid w:val="00BB73D0"/>
    <w:rPr>
      <w:rFonts w:ascii="Times New Roman" w:eastAsia="Times New Roman" w:hAnsi="Times New Roman"/>
      <w:b/>
      <w:bCs/>
      <w:sz w:val="26"/>
      <w:szCs w:val="26"/>
      <w:shd w:val="clear" w:color="auto" w:fill="FFFFFF"/>
    </w:rPr>
  </w:style>
  <w:style w:type="paragraph" w:customStyle="1" w:styleId="11">
    <w:name w:val="Основной текст1"/>
    <w:basedOn w:val="a"/>
    <w:link w:val="afa"/>
    <w:rsid w:val="00BB73D0"/>
    <w:pPr>
      <w:widowControl w:val="0"/>
      <w:shd w:val="clear" w:color="auto" w:fill="FFFFFF"/>
      <w:spacing w:before="780" w:after="0" w:line="302" w:lineRule="exact"/>
      <w:jc w:val="center"/>
    </w:pPr>
    <w:rPr>
      <w:rFonts w:ascii="Times New Roman" w:eastAsia="Times New Roman" w:hAnsi="Times New Roman"/>
      <w:b/>
      <w:bCs/>
      <w:sz w:val="26"/>
      <w:szCs w:val="26"/>
    </w:rPr>
  </w:style>
  <w:style w:type="paragraph" w:customStyle="1" w:styleId="ConsTitle">
    <w:name w:val="ConsTitle"/>
    <w:rsid w:val="00BB73D0"/>
    <w:pPr>
      <w:widowControl w:val="0"/>
      <w:autoSpaceDE w:val="0"/>
      <w:autoSpaceDN w:val="0"/>
      <w:spacing w:after="0" w:line="240" w:lineRule="auto"/>
    </w:pPr>
    <w:rPr>
      <w:rFonts w:ascii="Arial" w:eastAsia="Times New Roman" w:hAnsi="Arial" w:cs="Arial"/>
      <w:b/>
      <w:bCs/>
      <w:sz w:val="16"/>
      <w:szCs w:val="16"/>
      <w:lang w:eastAsia="ru-RU"/>
    </w:rPr>
  </w:style>
  <w:style w:type="character" w:customStyle="1" w:styleId="WW8Num2z0">
    <w:name w:val="WW8Num2z0"/>
    <w:rsid w:val="00BB73D0"/>
    <w:rPr>
      <w:rFonts w:ascii="Symbol" w:hAnsi="Symbol" w:cs="OpenSymbol"/>
    </w:rPr>
  </w:style>
  <w:style w:type="paragraph" w:customStyle="1" w:styleId="heading">
    <w:name w:val="heading"/>
    <w:basedOn w:val="a"/>
    <w:rsid w:val="00BB73D0"/>
    <w:pPr>
      <w:shd w:val="clear" w:color="auto" w:fill="CCCC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Style8">
    <w:name w:val="Style8"/>
    <w:basedOn w:val="a"/>
    <w:rsid w:val="00BB73D0"/>
    <w:pPr>
      <w:widowControl w:val="0"/>
      <w:autoSpaceDE w:val="0"/>
      <w:autoSpaceDN w:val="0"/>
      <w:adjustRightInd w:val="0"/>
      <w:spacing w:after="0" w:line="274" w:lineRule="exact"/>
      <w:ind w:firstLine="701"/>
      <w:jc w:val="both"/>
    </w:pPr>
    <w:rPr>
      <w:rFonts w:ascii="Calibri" w:eastAsia="Times New Roman" w:hAnsi="Calibri" w:cs="Times New Roman"/>
      <w:sz w:val="24"/>
      <w:szCs w:val="24"/>
      <w:lang w:eastAsia="ru-RU"/>
    </w:rPr>
  </w:style>
  <w:style w:type="paragraph" w:styleId="af7">
    <w:name w:val="Normal (Web)"/>
    <w:basedOn w:val="a"/>
    <w:uiPriority w:val="99"/>
    <w:semiHidden/>
    <w:unhideWhenUsed/>
    <w:rsid w:val="00BB73D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3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DCC5BB68204E3551085C4DE4C8DAE0B8238B4ED7901F4C183DCE65DF8EE6DEE02B24C552F2A972BAE7ECBB9F3H"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ntiterror.ru/library/legislation/15887488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A1B16-2320-4475-8E28-CCE757D8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30</Pages>
  <Words>5408</Words>
  <Characters>30830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ЕДДС</cp:lastModifiedBy>
  <cp:revision>17</cp:revision>
  <cp:lastPrinted>2023-07-25T11:42:00Z</cp:lastPrinted>
  <dcterms:created xsi:type="dcterms:W3CDTF">2018-08-28T10:45:00Z</dcterms:created>
  <dcterms:modified xsi:type="dcterms:W3CDTF">2023-07-26T08:18:00Z</dcterms:modified>
</cp:coreProperties>
</file>